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44" w:rsidRPr="009520C8" w:rsidRDefault="00C65544" w:rsidP="00E55D26">
      <w:pPr>
        <w:jc w:val="center"/>
        <w:rPr>
          <w:i/>
          <w:sz w:val="28"/>
          <w:szCs w:val="28"/>
        </w:rPr>
      </w:pPr>
    </w:p>
    <w:p w:rsidR="00C65544" w:rsidRPr="009520C8" w:rsidRDefault="00C65544" w:rsidP="00E55D26">
      <w:pPr>
        <w:jc w:val="center"/>
        <w:rPr>
          <w:i/>
          <w:sz w:val="28"/>
          <w:szCs w:val="28"/>
        </w:rPr>
      </w:pPr>
    </w:p>
    <w:p w:rsidR="00C65544" w:rsidRPr="009520C8" w:rsidRDefault="00C65544" w:rsidP="00E55D26">
      <w:pPr>
        <w:jc w:val="center"/>
        <w:rPr>
          <w:i/>
          <w:sz w:val="28"/>
          <w:szCs w:val="28"/>
        </w:rPr>
      </w:pPr>
    </w:p>
    <w:p w:rsidR="00C65544" w:rsidRPr="009520C8" w:rsidRDefault="00C65544" w:rsidP="00E55D26">
      <w:pPr>
        <w:jc w:val="center"/>
        <w:rPr>
          <w:i/>
          <w:sz w:val="28"/>
          <w:szCs w:val="28"/>
        </w:rPr>
      </w:pPr>
    </w:p>
    <w:p w:rsidR="00C65544" w:rsidRPr="009520C8" w:rsidRDefault="00C65544" w:rsidP="00E55D26">
      <w:pPr>
        <w:jc w:val="center"/>
        <w:rPr>
          <w:i/>
          <w:sz w:val="28"/>
          <w:szCs w:val="28"/>
        </w:rPr>
      </w:pPr>
    </w:p>
    <w:p w:rsidR="00C65544" w:rsidRPr="009520C8" w:rsidRDefault="00C65544" w:rsidP="00E55D26">
      <w:pPr>
        <w:jc w:val="center"/>
        <w:rPr>
          <w:i/>
          <w:sz w:val="28"/>
          <w:szCs w:val="28"/>
        </w:rPr>
      </w:pPr>
    </w:p>
    <w:p w:rsidR="00C65544" w:rsidRPr="009520C8" w:rsidRDefault="00C65544" w:rsidP="00E55D26">
      <w:pPr>
        <w:jc w:val="center"/>
        <w:rPr>
          <w:sz w:val="28"/>
          <w:szCs w:val="28"/>
        </w:rPr>
      </w:pPr>
    </w:p>
    <w:p w:rsidR="00C65544" w:rsidRPr="009520C8" w:rsidRDefault="00C65544" w:rsidP="00E55D26">
      <w:pPr>
        <w:jc w:val="center"/>
        <w:rPr>
          <w:sz w:val="28"/>
          <w:szCs w:val="28"/>
        </w:rPr>
      </w:pPr>
    </w:p>
    <w:p w:rsidR="00C65544" w:rsidRPr="009520C8" w:rsidRDefault="00C65544" w:rsidP="00E55D26">
      <w:pPr>
        <w:jc w:val="center"/>
        <w:rPr>
          <w:sz w:val="28"/>
          <w:szCs w:val="28"/>
        </w:rPr>
      </w:pPr>
    </w:p>
    <w:p w:rsidR="00C65544" w:rsidRPr="009520C8" w:rsidRDefault="00C65544" w:rsidP="00E55D26">
      <w:pPr>
        <w:jc w:val="center"/>
        <w:rPr>
          <w:sz w:val="28"/>
          <w:szCs w:val="28"/>
        </w:rPr>
      </w:pPr>
    </w:p>
    <w:p w:rsidR="00C65544" w:rsidRPr="009520C8" w:rsidRDefault="00C65544" w:rsidP="00E55D26">
      <w:pPr>
        <w:jc w:val="center"/>
        <w:rPr>
          <w:sz w:val="28"/>
          <w:szCs w:val="28"/>
        </w:rPr>
      </w:pPr>
    </w:p>
    <w:p w:rsidR="00C65544" w:rsidRPr="009520C8" w:rsidRDefault="00C65544" w:rsidP="00E55D26">
      <w:pPr>
        <w:jc w:val="center"/>
        <w:rPr>
          <w:sz w:val="28"/>
          <w:szCs w:val="28"/>
        </w:rPr>
      </w:pPr>
    </w:p>
    <w:p w:rsidR="00C65544" w:rsidRPr="009520C8" w:rsidRDefault="00C65544" w:rsidP="00E55D26">
      <w:pPr>
        <w:jc w:val="center"/>
        <w:rPr>
          <w:sz w:val="28"/>
          <w:szCs w:val="28"/>
        </w:rPr>
      </w:pPr>
    </w:p>
    <w:p w:rsidR="00C65544" w:rsidRPr="009520C8" w:rsidRDefault="00C65544" w:rsidP="00E55D26">
      <w:pPr>
        <w:jc w:val="center"/>
        <w:rPr>
          <w:sz w:val="28"/>
          <w:szCs w:val="28"/>
        </w:rPr>
      </w:pPr>
    </w:p>
    <w:p w:rsidR="00C65544" w:rsidRPr="009520C8" w:rsidRDefault="00C65544" w:rsidP="00E55D26">
      <w:pPr>
        <w:jc w:val="center"/>
        <w:rPr>
          <w:sz w:val="28"/>
          <w:szCs w:val="28"/>
        </w:rPr>
      </w:pPr>
    </w:p>
    <w:p w:rsidR="00831259" w:rsidRPr="009520C8" w:rsidRDefault="00831259" w:rsidP="00E55D26">
      <w:pPr>
        <w:jc w:val="center"/>
        <w:rPr>
          <w:sz w:val="40"/>
          <w:szCs w:val="40"/>
        </w:rPr>
      </w:pPr>
    </w:p>
    <w:p w:rsidR="00C65544" w:rsidRPr="009520C8" w:rsidRDefault="00C65544" w:rsidP="00E55D26">
      <w:pPr>
        <w:jc w:val="center"/>
        <w:rPr>
          <w:sz w:val="40"/>
          <w:szCs w:val="40"/>
        </w:rPr>
      </w:pPr>
      <w:r w:rsidRPr="009520C8">
        <w:rPr>
          <w:sz w:val="40"/>
          <w:szCs w:val="40"/>
        </w:rPr>
        <w:t>САМООБСЛЕДОВАНИЕ</w:t>
      </w:r>
    </w:p>
    <w:p w:rsidR="003E6D49" w:rsidRPr="009520C8" w:rsidRDefault="00103204" w:rsidP="00E55D26">
      <w:pPr>
        <w:jc w:val="center"/>
        <w:rPr>
          <w:sz w:val="32"/>
          <w:szCs w:val="32"/>
        </w:rPr>
      </w:pPr>
      <w:r w:rsidRPr="009520C8">
        <w:rPr>
          <w:sz w:val="32"/>
          <w:szCs w:val="32"/>
        </w:rPr>
        <w:t>муниципаль</w:t>
      </w:r>
      <w:r w:rsidR="00C65544" w:rsidRPr="009520C8">
        <w:rPr>
          <w:sz w:val="32"/>
          <w:szCs w:val="32"/>
        </w:rPr>
        <w:t xml:space="preserve">ного </w:t>
      </w:r>
      <w:r w:rsidR="00CF7027" w:rsidRPr="009520C8">
        <w:rPr>
          <w:sz w:val="32"/>
          <w:szCs w:val="32"/>
        </w:rPr>
        <w:t xml:space="preserve">бюджетного </w:t>
      </w:r>
      <w:r w:rsidR="003E6D49" w:rsidRPr="009520C8">
        <w:rPr>
          <w:sz w:val="32"/>
          <w:szCs w:val="32"/>
        </w:rPr>
        <w:t>об</w:t>
      </w:r>
      <w:r w:rsidR="00441E81" w:rsidRPr="009520C8">
        <w:rPr>
          <w:sz w:val="32"/>
          <w:szCs w:val="32"/>
        </w:rPr>
        <w:t>щеобразовател</w:t>
      </w:r>
      <w:r w:rsidR="003E6D49" w:rsidRPr="009520C8">
        <w:rPr>
          <w:sz w:val="32"/>
          <w:szCs w:val="32"/>
        </w:rPr>
        <w:t xml:space="preserve">ьного </w:t>
      </w:r>
      <w:r w:rsidR="00C65544" w:rsidRPr="009520C8">
        <w:rPr>
          <w:sz w:val="32"/>
          <w:szCs w:val="32"/>
        </w:rPr>
        <w:t>учреждения</w:t>
      </w:r>
      <w:r w:rsidRPr="009520C8">
        <w:rPr>
          <w:sz w:val="32"/>
          <w:szCs w:val="32"/>
        </w:rPr>
        <w:t xml:space="preserve"> </w:t>
      </w:r>
    </w:p>
    <w:p w:rsidR="00441E81" w:rsidRPr="009520C8" w:rsidRDefault="009477F4" w:rsidP="00624A3E">
      <w:pPr>
        <w:jc w:val="center"/>
        <w:rPr>
          <w:sz w:val="32"/>
          <w:szCs w:val="32"/>
        </w:rPr>
      </w:pPr>
      <w:r w:rsidRPr="009520C8">
        <w:rPr>
          <w:sz w:val="32"/>
          <w:szCs w:val="32"/>
        </w:rPr>
        <w:t>«</w:t>
      </w:r>
      <w:r w:rsidR="00441E81" w:rsidRPr="009520C8">
        <w:rPr>
          <w:sz w:val="32"/>
          <w:szCs w:val="32"/>
        </w:rPr>
        <w:t>Герзель-Аульск</w:t>
      </w:r>
      <w:r w:rsidRPr="009520C8">
        <w:rPr>
          <w:sz w:val="32"/>
          <w:szCs w:val="32"/>
        </w:rPr>
        <w:t>ая</w:t>
      </w:r>
      <w:r w:rsidR="003E6D49" w:rsidRPr="009520C8">
        <w:rPr>
          <w:sz w:val="32"/>
          <w:szCs w:val="32"/>
        </w:rPr>
        <w:t xml:space="preserve"> </w:t>
      </w:r>
      <w:r w:rsidRPr="009520C8">
        <w:rPr>
          <w:sz w:val="32"/>
          <w:szCs w:val="32"/>
        </w:rPr>
        <w:t>средняя школа №</w:t>
      </w:r>
      <w:r w:rsidR="00303B2A" w:rsidRPr="009520C8">
        <w:rPr>
          <w:sz w:val="32"/>
          <w:szCs w:val="32"/>
        </w:rPr>
        <w:t>2</w:t>
      </w:r>
      <w:r w:rsidR="003E6D49" w:rsidRPr="009520C8">
        <w:rPr>
          <w:sz w:val="32"/>
          <w:szCs w:val="32"/>
        </w:rPr>
        <w:t>»</w:t>
      </w:r>
      <w:r w:rsidR="00C65544" w:rsidRPr="009520C8">
        <w:rPr>
          <w:sz w:val="32"/>
          <w:szCs w:val="32"/>
        </w:rPr>
        <w:t xml:space="preserve"> </w:t>
      </w: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3C0372" w:rsidRPr="009520C8" w:rsidRDefault="003C0372" w:rsidP="00624A3E">
      <w:pPr>
        <w:jc w:val="center"/>
        <w:rPr>
          <w:sz w:val="40"/>
          <w:szCs w:val="40"/>
        </w:rPr>
      </w:pPr>
    </w:p>
    <w:p w:rsidR="009477F4" w:rsidRPr="009520C8" w:rsidRDefault="009477F4" w:rsidP="00624A3E">
      <w:pPr>
        <w:jc w:val="center"/>
        <w:rPr>
          <w:sz w:val="40"/>
          <w:szCs w:val="40"/>
        </w:rPr>
      </w:pPr>
    </w:p>
    <w:p w:rsidR="009477F4" w:rsidRPr="009520C8" w:rsidRDefault="009477F4" w:rsidP="00624A3E">
      <w:pPr>
        <w:jc w:val="center"/>
        <w:rPr>
          <w:sz w:val="40"/>
          <w:szCs w:val="40"/>
        </w:rPr>
      </w:pPr>
    </w:p>
    <w:p w:rsidR="009477F4" w:rsidRPr="009520C8" w:rsidRDefault="009477F4" w:rsidP="00624A3E">
      <w:pPr>
        <w:jc w:val="center"/>
        <w:rPr>
          <w:sz w:val="40"/>
          <w:szCs w:val="40"/>
        </w:rPr>
      </w:pPr>
    </w:p>
    <w:p w:rsidR="00624A3E" w:rsidRPr="009520C8" w:rsidRDefault="003C0372" w:rsidP="00624A3E">
      <w:pPr>
        <w:jc w:val="center"/>
      </w:pPr>
      <w:r w:rsidRPr="009520C8">
        <w:rPr>
          <w:sz w:val="28"/>
          <w:szCs w:val="40"/>
        </w:rPr>
        <w:t>201</w:t>
      </w:r>
      <w:r w:rsidR="00CA61AB" w:rsidRPr="00CA61AB">
        <w:rPr>
          <w:sz w:val="28"/>
          <w:szCs w:val="40"/>
        </w:rPr>
        <w:t>7</w:t>
      </w:r>
      <w:r w:rsidRPr="009520C8">
        <w:rPr>
          <w:sz w:val="28"/>
          <w:szCs w:val="40"/>
        </w:rPr>
        <w:t xml:space="preserve"> год</w:t>
      </w:r>
      <w:r w:rsidR="00C65544" w:rsidRPr="009520C8">
        <w:rPr>
          <w:i/>
          <w:sz w:val="28"/>
          <w:szCs w:val="28"/>
        </w:rPr>
        <w:br w:type="page"/>
      </w:r>
      <w:r w:rsidR="00624A3E" w:rsidRPr="009520C8">
        <w:rPr>
          <w:i/>
        </w:rPr>
        <w:lastRenderedPageBreak/>
        <w:t>1. Общая характеристика учреждения</w:t>
      </w:r>
    </w:p>
    <w:p w:rsidR="00624A3E" w:rsidRPr="009520C8" w:rsidRDefault="00624A3E" w:rsidP="00624A3E">
      <w:pPr>
        <w:ind w:left="567"/>
        <w:jc w:val="both"/>
        <w:rPr>
          <w:i/>
        </w:rPr>
      </w:pPr>
      <w:r w:rsidRPr="009520C8">
        <w:rPr>
          <w:i/>
        </w:rPr>
        <w:t>Реквизиты и нормативные документы</w:t>
      </w:r>
    </w:p>
    <w:p w:rsidR="000B324B" w:rsidRPr="009520C8" w:rsidRDefault="00624A3E" w:rsidP="000B324B">
      <w:pPr>
        <w:ind w:left="567"/>
        <w:jc w:val="both"/>
      </w:pPr>
      <w:r w:rsidRPr="009520C8">
        <w:t>Юридический адрес школы:</w:t>
      </w:r>
      <w:r w:rsidR="000B324B" w:rsidRPr="009520C8">
        <w:t xml:space="preserve"> 36621</w:t>
      </w:r>
      <w:r w:rsidR="00303B2A" w:rsidRPr="009520C8">
        <w:t>7</w:t>
      </w:r>
      <w:r w:rsidR="000B324B" w:rsidRPr="009520C8">
        <w:t xml:space="preserve">, Российская Федерация, Чеченская Республика, Гудермесский район, </w:t>
      </w:r>
      <w:r w:rsidR="00303B2A" w:rsidRPr="009520C8">
        <w:t>Герзель-Аульское с.п.</w:t>
      </w:r>
      <w:r w:rsidR="000B324B" w:rsidRPr="009520C8">
        <w:t>, ул.</w:t>
      </w:r>
      <w:r w:rsidR="00303B2A" w:rsidRPr="009520C8">
        <w:t>Школьная</w:t>
      </w:r>
      <w:r w:rsidR="000B324B" w:rsidRPr="009520C8">
        <w:t>, 13</w:t>
      </w:r>
    </w:p>
    <w:p w:rsidR="00624A3E" w:rsidRPr="009520C8" w:rsidRDefault="00624A3E" w:rsidP="00624A3E">
      <w:pPr>
        <w:ind w:left="567"/>
        <w:jc w:val="both"/>
      </w:pPr>
      <w:r w:rsidRPr="009520C8">
        <w:t xml:space="preserve">Банковские реквизиты: </w:t>
      </w:r>
    </w:p>
    <w:p w:rsidR="000B324B" w:rsidRPr="009520C8" w:rsidRDefault="000B324B" w:rsidP="000B324B">
      <w:pPr>
        <w:pStyle w:val="ac"/>
        <w:rPr>
          <w:rFonts w:ascii="Times New Roman" w:hAnsi="Times New Roman"/>
          <w:sz w:val="24"/>
          <w:szCs w:val="24"/>
        </w:rPr>
      </w:pPr>
      <w:r w:rsidRPr="009520C8">
        <w:rPr>
          <w:rFonts w:ascii="Times New Roman" w:hAnsi="Times New Roman"/>
          <w:sz w:val="24"/>
          <w:szCs w:val="24"/>
        </w:rPr>
        <w:t xml:space="preserve">ИНН - </w:t>
      </w:r>
      <w:r w:rsidR="00303B2A" w:rsidRPr="009520C8">
        <w:rPr>
          <w:rFonts w:ascii="Times New Roman" w:hAnsi="Times New Roman"/>
          <w:sz w:val="24"/>
        </w:rPr>
        <w:t>2005006715</w:t>
      </w:r>
    </w:p>
    <w:p w:rsidR="000B324B" w:rsidRPr="009520C8" w:rsidRDefault="000B324B" w:rsidP="000B324B">
      <w:pPr>
        <w:pStyle w:val="ac"/>
        <w:rPr>
          <w:rFonts w:ascii="Times New Roman" w:hAnsi="Times New Roman"/>
          <w:sz w:val="24"/>
          <w:szCs w:val="24"/>
        </w:rPr>
      </w:pPr>
      <w:r w:rsidRPr="009520C8">
        <w:rPr>
          <w:rFonts w:ascii="Times New Roman" w:hAnsi="Times New Roman"/>
          <w:sz w:val="24"/>
          <w:szCs w:val="24"/>
        </w:rPr>
        <w:t xml:space="preserve">КПП - </w:t>
      </w:r>
      <w:r w:rsidR="00303B2A" w:rsidRPr="009520C8">
        <w:rPr>
          <w:rFonts w:ascii="Times New Roman" w:hAnsi="Times New Roman"/>
          <w:sz w:val="24"/>
        </w:rPr>
        <w:t>200501001</w:t>
      </w:r>
    </w:p>
    <w:p w:rsidR="000B324B" w:rsidRPr="009520C8" w:rsidRDefault="000B324B" w:rsidP="000B324B">
      <w:pPr>
        <w:pStyle w:val="ac"/>
        <w:rPr>
          <w:rFonts w:ascii="Times New Roman" w:hAnsi="Times New Roman"/>
          <w:sz w:val="24"/>
          <w:szCs w:val="24"/>
        </w:rPr>
      </w:pPr>
      <w:r w:rsidRPr="009520C8">
        <w:rPr>
          <w:rFonts w:ascii="Times New Roman" w:hAnsi="Times New Roman"/>
          <w:sz w:val="24"/>
          <w:szCs w:val="24"/>
        </w:rPr>
        <w:t xml:space="preserve">Р/С - </w:t>
      </w:r>
      <w:r w:rsidR="00303B2A" w:rsidRPr="009520C8">
        <w:rPr>
          <w:rFonts w:ascii="Times New Roman" w:hAnsi="Times New Roman"/>
          <w:sz w:val="24"/>
        </w:rPr>
        <w:t>40701810800001000005</w:t>
      </w:r>
    </w:p>
    <w:p w:rsidR="000B324B" w:rsidRPr="009520C8" w:rsidRDefault="000B324B" w:rsidP="000B324B">
      <w:pPr>
        <w:pStyle w:val="ac"/>
        <w:rPr>
          <w:rFonts w:ascii="Times New Roman" w:hAnsi="Times New Roman"/>
          <w:sz w:val="24"/>
          <w:szCs w:val="24"/>
        </w:rPr>
      </w:pPr>
      <w:r w:rsidRPr="009520C8">
        <w:rPr>
          <w:rFonts w:ascii="Times New Roman" w:hAnsi="Times New Roman"/>
          <w:sz w:val="24"/>
          <w:szCs w:val="24"/>
        </w:rPr>
        <w:t xml:space="preserve">БИК - </w:t>
      </w:r>
      <w:r w:rsidR="00303B2A" w:rsidRPr="009520C8">
        <w:rPr>
          <w:rFonts w:ascii="Times New Roman" w:hAnsi="Times New Roman"/>
          <w:sz w:val="24"/>
        </w:rPr>
        <w:t>049690001</w:t>
      </w:r>
    </w:p>
    <w:p w:rsidR="000B324B" w:rsidRPr="009520C8" w:rsidRDefault="000B324B" w:rsidP="000B324B">
      <w:pPr>
        <w:pStyle w:val="ac"/>
        <w:rPr>
          <w:rFonts w:ascii="Times New Roman" w:hAnsi="Times New Roman"/>
          <w:sz w:val="24"/>
          <w:szCs w:val="24"/>
        </w:rPr>
      </w:pPr>
      <w:r w:rsidRPr="009520C8">
        <w:rPr>
          <w:rFonts w:ascii="Times New Roman" w:hAnsi="Times New Roman"/>
          <w:sz w:val="24"/>
          <w:szCs w:val="24"/>
        </w:rPr>
        <w:t xml:space="preserve">Л/С - </w:t>
      </w:r>
      <w:r w:rsidR="00303B2A" w:rsidRPr="009520C8">
        <w:rPr>
          <w:rFonts w:ascii="Times New Roman" w:hAnsi="Times New Roman"/>
          <w:sz w:val="24"/>
        </w:rPr>
        <w:t>20946Ч34480</w:t>
      </w:r>
    </w:p>
    <w:p w:rsidR="00303B2A" w:rsidRPr="009520C8" w:rsidRDefault="00303B2A" w:rsidP="000B324B">
      <w:pPr>
        <w:ind w:left="567"/>
      </w:pPr>
      <w:r w:rsidRPr="009520C8">
        <w:t xml:space="preserve">Отделение  НБ Чеченская Республика г.Грозный </w:t>
      </w:r>
    </w:p>
    <w:p w:rsidR="000B324B" w:rsidRPr="009520C8" w:rsidRDefault="00624A3E" w:rsidP="000B324B">
      <w:pPr>
        <w:ind w:left="567"/>
      </w:pPr>
      <w:r w:rsidRPr="009520C8">
        <w:t xml:space="preserve">Учредитель: </w:t>
      </w:r>
      <w:r w:rsidR="000B324B" w:rsidRPr="009520C8">
        <w:t>Учредителем Учреждения  является Гудермесский муниципальный район Чеченской Республики в лице муниципального учреждения «Управление образования Гудермесского муниципального района» Чеченской Республики</w:t>
      </w:r>
    </w:p>
    <w:p w:rsidR="000B324B" w:rsidRPr="009520C8" w:rsidRDefault="00624A3E" w:rsidP="000B324B">
      <w:pPr>
        <w:ind w:left="567"/>
      </w:pPr>
      <w:r w:rsidRPr="009520C8">
        <w:t xml:space="preserve">Организационно-правовая форма: </w:t>
      </w:r>
      <w:r w:rsidR="000B324B" w:rsidRPr="009520C8">
        <w:t xml:space="preserve">Муниципальное бюджетное общеобразовательное учреждение </w:t>
      </w:r>
    </w:p>
    <w:p w:rsidR="00920C6D" w:rsidRPr="009520C8" w:rsidRDefault="00624A3E" w:rsidP="00624A3E">
      <w:pPr>
        <w:ind w:left="567"/>
      </w:pPr>
      <w:r w:rsidRPr="009520C8">
        <w:t xml:space="preserve">Свидетельство о государственной регистрации права </w:t>
      </w:r>
    </w:p>
    <w:p w:rsidR="00624A3E" w:rsidRPr="009520C8" w:rsidRDefault="00920C6D" w:rsidP="00920C6D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520C8">
        <w:rPr>
          <w:rFonts w:ascii="Times New Roman" w:hAnsi="Times New Roman"/>
          <w:sz w:val="24"/>
          <w:szCs w:val="24"/>
        </w:rPr>
        <w:t>95 АА №090</w:t>
      </w:r>
      <w:r w:rsidR="00303B2A" w:rsidRPr="009520C8">
        <w:rPr>
          <w:rFonts w:ascii="Times New Roman" w:hAnsi="Times New Roman"/>
          <w:sz w:val="24"/>
          <w:szCs w:val="24"/>
        </w:rPr>
        <w:t>554</w:t>
      </w:r>
      <w:r w:rsidRPr="009520C8">
        <w:rPr>
          <w:rFonts w:ascii="Times New Roman" w:hAnsi="Times New Roman"/>
          <w:sz w:val="24"/>
          <w:szCs w:val="24"/>
        </w:rPr>
        <w:t xml:space="preserve"> </w:t>
      </w:r>
      <w:r w:rsidR="00624A3E" w:rsidRPr="009520C8">
        <w:rPr>
          <w:rFonts w:ascii="Times New Roman" w:hAnsi="Times New Roman"/>
          <w:sz w:val="24"/>
          <w:szCs w:val="24"/>
        </w:rPr>
        <w:t xml:space="preserve">от </w:t>
      </w:r>
      <w:r w:rsidRPr="009520C8">
        <w:rPr>
          <w:rFonts w:ascii="Times New Roman" w:hAnsi="Times New Roman"/>
          <w:sz w:val="24"/>
          <w:szCs w:val="24"/>
        </w:rPr>
        <w:t>2</w:t>
      </w:r>
      <w:r w:rsidR="00303B2A" w:rsidRPr="009520C8">
        <w:rPr>
          <w:rFonts w:ascii="Times New Roman" w:hAnsi="Times New Roman"/>
          <w:sz w:val="24"/>
          <w:szCs w:val="24"/>
        </w:rPr>
        <w:t>6</w:t>
      </w:r>
      <w:r w:rsidR="00624A3E" w:rsidRPr="009520C8">
        <w:rPr>
          <w:rFonts w:ascii="Times New Roman" w:hAnsi="Times New Roman"/>
          <w:sz w:val="24"/>
          <w:szCs w:val="24"/>
        </w:rPr>
        <w:t xml:space="preserve"> апреля 2010 года</w:t>
      </w:r>
      <w:r w:rsidRPr="009520C8">
        <w:rPr>
          <w:rFonts w:ascii="Times New Roman" w:hAnsi="Times New Roman"/>
          <w:sz w:val="24"/>
          <w:szCs w:val="24"/>
        </w:rPr>
        <w:t>,</w:t>
      </w:r>
      <w:r w:rsidR="00624A3E" w:rsidRPr="009520C8">
        <w:rPr>
          <w:rFonts w:ascii="Times New Roman" w:hAnsi="Times New Roman"/>
          <w:sz w:val="24"/>
          <w:szCs w:val="24"/>
        </w:rPr>
        <w:t xml:space="preserve"> выдано Управлением Федеральной службы государственной регистрации по Чеченской Республики.</w:t>
      </w:r>
    </w:p>
    <w:p w:rsidR="00920C6D" w:rsidRPr="009520C8" w:rsidRDefault="00920C6D" w:rsidP="00920C6D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9520C8">
        <w:rPr>
          <w:rFonts w:ascii="Times New Roman" w:hAnsi="Times New Roman"/>
          <w:sz w:val="24"/>
          <w:szCs w:val="24"/>
        </w:rPr>
        <w:t>95 АА №090</w:t>
      </w:r>
      <w:r w:rsidR="00303B2A" w:rsidRPr="009520C8">
        <w:rPr>
          <w:rFonts w:ascii="Times New Roman" w:hAnsi="Times New Roman"/>
          <w:sz w:val="24"/>
          <w:szCs w:val="24"/>
        </w:rPr>
        <w:t>554</w:t>
      </w:r>
      <w:r w:rsidRPr="009520C8">
        <w:rPr>
          <w:rFonts w:ascii="Times New Roman" w:hAnsi="Times New Roman"/>
          <w:sz w:val="24"/>
          <w:szCs w:val="24"/>
        </w:rPr>
        <w:t xml:space="preserve"> от 2</w:t>
      </w:r>
      <w:r w:rsidR="00303B2A" w:rsidRPr="009520C8">
        <w:rPr>
          <w:rFonts w:ascii="Times New Roman" w:hAnsi="Times New Roman"/>
          <w:sz w:val="24"/>
          <w:szCs w:val="24"/>
        </w:rPr>
        <w:t>6</w:t>
      </w:r>
      <w:r w:rsidRPr="009520C8">
        <w:rPr>
          <w:rFonts w:ascii="Times New Roman" w:hAnsi="Times New Roman"/>
          <w:sz w:val="24"/>
          <w:szCs w:val="24"/>
        </w:rPr>
        <w:t xml:space="preserve"> апреля 2010 года, выдано Управлением Федеральной службы государственной регистрации по Чеченской Республики.</w:t>
      </w:r>
    </w:p>
    <w:p w:rsidR="00624A3E" w:rsidRPr="009520C8" w:rsidRDefault="00920C6D" w:rsidP="00624A3E">
      <w:pPr>
        <w:ind w:left="567"/>
      </w:pPr>
      <w:r w:rsidRPr="009520C8">
        <w:t>Лицензия №0000</w:t>
      </w:r>
      <w:r w:rsidR="008E34A3" w:rsidRPr="009520C8">
        <w:t>516</w:t>
      </w:r>
      <w:r w:rsidR="00624A3E" w:rsidRPr="009520C8">
        <w:t xml:space="preserve"> серия 20 ЛО</w:t>
      </w:r>
      <w:r w:rsidR="008E34A3" w:rsidRPr="009520C8">
        <w:t>2</w:t>
      </w:r>
      <w:r w:rsidR="00624A3E" w:rsidRPr="009520C8">
        <w:t xml:space="preserve"> от </w:t>
      </w:r>
      <w:r w:rsidR="008E34A3" w:rsidRPr="009520C8">
        <w:t>07</w:t>
      </w:r>
      <w:r w:rsidR="00624A3E" w:rsidRPr="009520C8">
        <w:t xml:space="preserve"> </w:t>
      </w:r>
      <w:r w:rsidR="008E34A3" w:rsidRPr="009520C8">
        <w:t>сен</w:t>
      </w:r>
      <w:r w:rsidR="00624A3E" w:rsidRPr="009520C8">
        <w:t>тября 201</w:t>
      </w:r>
      <w:r w:rsidR="008E34A3" w:rsidRPr="009520C8">
        <w:t>5</w:t>
      </w:r>
      <w:r w:rsidR="00624A3E" w:rsidRPr="009520C8">
        <w:t xml:space="preserve"> г., выдано Службой по контролю и надзору в сфере образования Чеченской  республи</w:t>
      </w:r>
      <w:r w:rsidRPr="009520C8">
        <w:t>ки</w:t>
      </w:r>
      <w:r w:rsidR="00624A3E" w:rsidRPr="009520C8">
        <w:t>, срок действия лицензии  - бессрочно.</w:t>
      </w:r>
    </w:p>
    <w:p w:rsidR="00624A3E" w:rsidRPr="009520C8" w:rsidRDefault="00624A3E" w:rsidP="00624A3E">
      <w:pPr>
        <w:ind w:left="567"/>
      </w:pPr>
      <w:r w:rsidRPr="009520C8">
        <w:t>Школа имеет право на ведение образовательной деятельности по образовательным  программам:</w:t>
      </w:r>
    </w:p>
    <w:p w:rsidR="00624A3E" w:rsidRPr="009520C8" w:rsidRDefault="00624A3E" w:rsidP="00624A3E">
      <w:pPr>
        <w:ind w:left="567"/>
      </w:pPr>
      <w:r w:rsidRPr="009520C8">
        <w:t xml:space="preserve">1 ступень – начальное общее образование, </w:t>
      </w:r>
    </w:p>
    <w:p w:rsidR="00624A3E" w:rsidRPr="009520C8" w:rsidRDefault="00624A3E" w:rsidP="00624A3E">
      <w:pPr>
        <w:ind w:left="567"/>
      </w:pPr>
      <w:r w:rsidRPr="009520C8">
        <w:t xml:space="preserve">2 ступень – основное общее образование, </w:t>
      </w:r>
    </w:p>
    <w:p w:rsidR="00624A3E" w:rsidRPr="009520C8" w:rsidRDefault="00624A3E" w:rsidP="00624A3E">
      <w:pPr>
        <w:ind w:left="567"/>
      </w:pPr>
      <w:r w:rsidRPr="009520C8">
        <w:t>3 ступень – среднее общее образование</w:t>
      </w:r>
    </w:p>
    <w:p w:rsidR="00624A3E" w:rsidRPr="009520C8" w:rsidRDefault="00624A3E" w:rsidP="00624A3E">
      <w:pPr>
        <w:ind w:left="567"/>
      </w:pPr>
      <w:r w:rsidRPr="009520C8">
        <w:t>Свидетельство о государственной аккредитации №0002</w:t>
      </w:r>
      <w:r w:rsidR="008E34A3" w:rsidRPr="009520C8">
        <w:t>29</w:t>
      </w:r>
      <w:r w:rsidRPr="009520C8">
        <w:t xml:space="preserve"> серия 95 от 12 мая 2012 г. выдано Министерством образования и науки Чеченской Республики</w:t>
      </w:r>
      <w:r w:rsidR="00724A25">
        <w:t xml:space="preserve"> (свидетельство о переоформлении аккредитации регистрационный номер 0920 10.08.2016г.)</w:t>
      </w:r>
      <w:r w:rsidRPr="009520C8">
        <w:t>, свидетельство действительно по 12 мая 2024 г.</w:t>
      </w:r>
    </w:p>
    <w:p w:rsidR="00624A3E" w:rsidRPr="009520C8" w:rsidRDefault="00624A3E" w:rsidP="00624A3E">
      <w:pPr>
        <w:ind w:left="567"/>
      </w:pPr>
      <w:r w:rsidRPr="009520C8">
        <w:t>В соответствии с установленным статусом образовательное учреждение реализует образовательные программы начального общего образования, основного общего образования, среднего  общего образования</w:t>
      </w:r>
    </w:p>
    <w:p w:rsidR="00624A3E" w:rsidRPr="009520C8" w:rsidRDefault="00624A3E" w:rsidP="00624A3E">
      <w:pPr>
        <w:ind w:left="567"/>
      </w:pPr>
      <w:r w:rsidRPr="009520C8">
        <w:t>Перечень всех филиалов, представительств и других подразделений вне головной организации: нет</w:t>
      </w:r>
    </w:p>
    <w:p w:rsidR="00920C6D" w:rsidRPr="009520C8" w:rsidRDefault="00920C6D" w:rsidP="00E55D26"/>
    <w:p w:rsidR="00B01259" w:rsidRPr="009520C8" w:rsidRDefault="00B01259" w:rsidP="00E55D26">
      <w:r w:rsidRPr="009520C8">
        <w:t>Перечень образовательных программ, по которым общеобразовательное учреждение имеет право ведения образовательной деятельности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71"/>
        <w:gridCol w:w="2502"/>
        <w:gridCol w:w="1909"/>
      </w:tblGrid>
      <w:tr w:rsidR="001C1AF8" w:rsidRPr="009520C8" w:rsidTr="00920C6D">
        <w:tc>
          <w:tcPr>
            <w:tcW w:w="709" w:type="dxa"/>
          </w:tcPr>
          <w:p w:rsidR="001C1AF8" w:rsidRPr="009520C8" w:rsidRDefault="001C1AF8" w:rsidP="002A037B">
            <w:pPr>
              <w:jc w:val="center"/>
            </w:pPr>
            <w:r w:rsidRPr="009520C8">
              <w:t>№ п/п</w:t>
            </w:r>
          </w:p>
        </w:tc>
        <w:tc>
          <w:tcPr>
            <w:tcW w:w="5103" w:type="dxa"/>
          </w:tcPr>
          <w:p w:rsidR="001C1AF8" w:rsidRPr="009520C8" w:rsidRDefault="001C1AF8" w:rsidP="002A037B">
            <w:pPr>
              <w:jc w:val="center"/>
            </w:pPr>
            <w:r w:rsidRPr="009520C8">
              <w:t>Наименование</w:t>
            </w:r>
          </w:p>
        </w:tc>
        <w:tc>
          <w:tcPr>
            <w:tcW w:w="2552" w:type="dxa"/>
          </w:tcPr>
          <w:p w:rsidR="001C1AF8" w:rsidRPr="009520C8" w:rsidRDefault="001C1AF8" w:rsidP="002A037B">
            <w:pPr>
              <w:jc w:val="center"/>
            </w:pPr>
            <w:r w:rsidRPr="009520C8">
              <w:t>Вид образовательной программы</w:t>
            </w:r>
          </w:p>
        </w:tc>
        <w:tc>
          <w:tcPr>
            <w:tcW w:w="1948" w:type="dxa"/>
          </w:tcPr>
          <w:p w:rsidR="001C1AF8" w:rsidRPr="009520C8" w:rsidRDefault="001C1AF8" w:rsidP="002A037B">
            <w:pPr>
              <w:jc w:val="center"/>
            </w:pPr>
            <w:r w:rsidRPr="009520C8">
              <w:t>Нормативный срок освоения</w:t>
            </w:r>
          </w:p>
        </w:tc>
      </w:tr>
      <w:tr w:rsidR="001C1AF8" w:rsidRPr="009520C8" w:rsidTr="00920C6D">
        <w:tc>
          <w:tcPr>
            <w:tcW w:w="709" w:type="dxa"/>
          </w:tcPr>
          <w:p w:rsidR="001C1AF8" w:rsidRPr="009520C8" w:rsidRDefault="001C1AF8" w:rsidP="00E55D26">
            <w:r w:rsidRPr="009520C8">
              <w:t>1</w:t>
            </w:r>
          </w:p>
        </w:tc>
        <w:tc>
          <w:tcPr>
            <w:tcW w:w="5103" w:type="dxa"/>
          </w:tcPr>
          <w:p w:rsidR="001C1AF8" w:rsidRPr="009520C8" w:rsidRDefault="001C1AF8" w:rsidP="00E55D26">
            <w:r w:rsidRPr="009520C8">
              <w:t>Начальное общее образование</w:t>
            </w:r>
          </w:p>
        </w:tc>
        <w:tc>
          <w:tcPr>
            <w:tcW w:w="2552" w:type="dxa"/>
          </w:tcPr>
          <w:p w:rsidR="001C1AF8" w:rsidRPr="009520C8" w:rsidRDefault="001C1AF8" w:rsidP="002A037B">
            <w:pPr>
              <w:jc w:val="center"/>
            </w:pPr>
            <w:r w:rsidRPr="009520C8">
              <w:t>основная</w:t>
            </w:r>
          </w:p>
        </w:tc>
        <w:tc>
          <w:tcPr>
            <w:tcW w:w="1948" w:type="dxa"/>
          </w:tcPr>
          <w:p w:rsidR="001C1AF8" w:rsidRPr="009520C8" w:rsidRDefault="001C1AF8" w:rsidP="00E55D26">
            <w:r w:rsidRPr="009520C8">
              <w:t>4 года</w:t>
            </w:r>
          </w:p>
        </w:tc>
      </w:tr>
      <w:tr w:rsidR="001C1AF8" w:rsidRPr="009520C8" w:rsidTr="00920C6D">
        <w:tc>
          <w:tcPr>
            <w:tcW w:w="709" w:type="dxa"/>
          </w:tcPr>
          <w:p w:rsidR="001C1AF8" w:rsidRPr="009520C8" w:rsidRDefault="001C1AF8" w:rsidP="00E55D26">
            <w:r w:rsidRPr="009520C8">
              <w:t>2</w:t>
            </w:r>
          </w:p>
        </w:tc>
        <w:tc>
          <w:tcPr>
            <w:tcW w:w="5103" w:type="dxa"/>
          </w:tcPr>
          <w:p w:rsidR="001C1AF8" w:rsidRPr="009520C8" w:rsidRDefault="001C1AF8" w:rsidP="00E55D26">
            <w:r w:rsidRPr="009520C8">
              <w:t xml:space="preserve">Основное общее образование, в том числе программы специальных </w:t>
            </w:r>
          </w:p>
        </w:tc>
        <w:tc>
          <w:tcPr>
            <w:tcW w:w="2552" w:type="dxa"/>
          </w:tcPr>
          <w:p w:rsidR="001C1AF8" w:rsidRPr="009520C8" w:rsidRDefault="001C1AF8" w:rsidP="002A037B">
            <w:pPr>
              <w:jc w:val="center"/>
            </w:pPr>
            <w:r w:rsidRPr="009520C8">
              <w:t>основная</w:t>
            </w:r>
          </w:p>
        </w:tc>
        <w:tc>
          <w:tcPr>
            <w:tcW w:w="1948" w:type="dxa"/>
          </w:tcPr>
          <w:p w:rsidR="001C1AF8" w:rsidRPr="009520C8" w:rsidRDefault="001C1AF8" w:rsidP="00E55D26">
            <w:r w:rsidRPr="009520C8">
              <w:t>5 лет</w:t>
            </w:r>
          </w:p>
        </w:tc>
      </w:tr>
      <w:tr w:rsidR="001C1AF8" w:rsidRPr="009520C8" w:rsidTr="00920C6D">
        <w:tc>
          <w:tcPr>
            <w:tcW w:w="709" w:type="dxa"/>
          </w:tcPr>
          <w:p w:rsidR="001C1AF8" w:rsidRPr="009520C8" w:rsidRDefault="001C1AF8" w:rsidP="00E55D26">
            <w:r w:rsidRPr="009520C8">
              <w:t>3</w:t>
            </w:r>
          </w:p>
        </w:tc>
        <w:tc>
          <w:tcPr>
            <w:tcW w:w="5103" w:type="dxa"/>
          </w:tcPr>
          <w:p w:rsidR="001C1AF8" w:rsidRPr="009520C8" w:rsidRDefault="001C1AF8" w:rsidP="00E55D26">
            <w:r w:rsidRPr="009520C8">
              <w:t>Среднее (полное) общее образование</w:t>
            </w:r>
          </w:p>
        </w:tc>
        <w:tc>
          <w:tcPr>
            <w:tcW w:w="2552" w:type="dxa"/>
          </w:tcPr>
          <w:p w:rsidR="001C1AF8" w:rsidRPr="009520C8" w:rsidRDefault="001C1AF8" w:rsidP="002A037B">
            <w:pPr>
              <w:jc w:val="center"/>
            </w:pPr>
            <w:r w:rsidRPr="009520C8">
              <w:t>основная</w:t>
            </w:r>
          </w:p>
        </w:tc>
        <w:tc>
          <w:tcPr>
            <w:tcW w:w="1948" w:type="dxa"/>
          </w:tcPr>
          <w:p w:rsidR="001C1AF8" w:rsidRPr="009520C8" w:rsidRDefault="001C1AF8" w:rsidP="00E55D26">
            <w:r w:rsidRPr="009520C8">
              <w:t>2 года</w:t>
            </w:r>
          </w:p>
        </w:tc>
      </w:tr>
    </w:tbl>
    <w:p w:rsidR="001C1AF8" w:rsidRPr="009520C8" w:rsidRDefault="001C1AF8" w:rsidP="00E55D26"/>
    <w:p w:rsidR="003C0372" w:rsidRPr="009520C8" w:rsidRDefault="003C0372" w:rsidP="00E55D26">
      <w:pPr>
        <w:jc w:val="center"/>
      </w:pPr>
    </w:p>
    <w:p w:rsidR="00724A25" w:rsidRDefault="00724A25" w:rsidP="00E55D26">
      <w:pPr>
        <w:jc w:val="center"/>
      </w:pPr>
    </w:p>
    <w:p w:rsidR="00724A25" w:rsidRDefault="00724A25" w:rsidP="00E55D26">
      <w:pPr>
        <w:jc w:val="center"/>
      </w:pPr>
    </w:p>
    <w:p w:rsidR="00724A25" w:rsidRDefault="00724A25" w:rsidP="00E55D26">
      <w:pPr>
        <w:jc w:val="center"/>
      </w:pPr>
    </w:p>
    <w:p w:rsidR="00CF7027" w:rsidRPr="009520C8" w:rsidRDefault="00CF7027" w:rsidP="00E55D26">
      <w:pPr>
        <w:jc w:val="center"/>
      </w:pPr>
      <w:r w:rsidRPr="009520C8">
        <w:t>Право владения, материально-техническая база</w:t>
      </w:r>
    </w:p>
    <w:p w:rsidR="005247B6" w:rsidRPr="009520C8" w:rsidRDefault="005247B6" w:rsidP="00E55D26">
      <w:pPr>
        <w:jc w:val="center"/>
      </w:pPr>
    </w:p>
    <w:p w:rsidR="00CF7027" w:rsidRPr="009520C8" w:rsidRDefault="00CF7027" w:rsidP="00920C6D">
      <w:pPr>
        <w:jc w:val="both"/>
      </w:pPr>
      <w:r w:rsidRPr="009520C8">
        <w:t xml:space="preserve">Школа осуществляет образовательную деятельность в </w:t>
      </w:r>
      <w:r w:rsidR="008E34A3" w:rsidRPr="009520C8">
        <w:t>одном</w:t>
      </w:r>
      <w:r w:rsidRPr="009520C8">
        <w:t xml:space="preserve"> здани</w:t>
      </w:r>
      <w:r w:rsidR="008E34A3" w:rsidRPr="009520C8">
        <w:t>и</w:t>
      </w:r>
      <w:r w:rsidRPr="009520C8">
        <w:t>, расположенн</w:t>
      </w:r>
      <w:r w:rsidR="00121061" w:rsidRPr="009520C8">
        <w:t>ых</w:t>
      </w:r>
      <w:r w:rsidRPr="009520C8">
        <w:t xml:space="preserve"> по адресу: </w:t>
      </w:r>
      <w:r w:rsidR="00920C6D" w:rsidRPr="009520C8">
        <w:t>36621</w:t>
      </w:r>
      <w:r w:rsidR="008E34A3" w:rsidRPr="009520C8">
        <w:t>7</w:t>
      </w:r>
      <w:r w:rsidR="00920C6D" w:rsidRPr="009520C8">
        <w:t xml:space="preserve">, Российская Федерация, Чеченская Республика, Гудермесский район, </w:t>
      </w:r>
      <w:r w:rsidR="008E34A3" w:rsidRPr="009520C8">
        <w:t>Герзель-Аульское с.п.</w:t>
      </w:r>
      <w:r w:rsidR="00920C6D" w:rsidRPr="009520C8">
        <w:t>, ул.</w:t>
      </w:r>
      <w:r w:rsidR="006F7165" w:rsidRPr="009520C8">
        <w:t>Школьная</w:t>
      </w:r>
      <w:r w:rsidR="00920C6D" w:rsidRPr="009520C8">
        <w:t xml:space="preserve">, 13 </w:t>
      </w:r>
      <w:r w:rsidRPr="009520C8">
        <w:t>который является одновременно и юридическим и фактическим адресом.</w:t>
      </w:r>
    </w:p>
    <w:p w:rsidR="00CF7027" w:rsidRPr="009520C8" w:rsidRDefault="00CF7027" w:rsidP="005247B6">
      <w:pPr>
        <w:ind w:left="284" w:firstLine="708"/>
        <w:jc w:val="both"/>
      </w:pPr>
      <w:r w:rsidRPr="009520C8">
        <w:t xml:space="preserve">Помещения школы соответствуют нормам санитарно-эпидемиологической службы и удовлетворяют правилам государственной противопожарной службы, о чем свидетельствуют соответствующие отметки в </w:t>
      </w:r>
      <w:r w:rsidR="00121061" w:rsidRPr="009520C8">
        <w:t>Акте</w:t>
      </w:r>
      <w:r w:rsidRPr="009520C8">
        <w:t xml:space="preserve"> готовности образовательного учреждения </w:t>
      </w:r>
      <w:r w:rsidR="005F5B15" w:rsidRPr="009520C8">
        <w:t>к 201</w:t>
      </w:r>
      <w:r w:rsidR="00EB2B0B">
        <w:t>7</w:t>
      </w:r>
      <w:r w:rsidR="005F5B15" w:rsidRPr="009520C8">
        <w:t>-201</w:t>
      </w:r>
      <w:r w:rsidR="00EB2B0B">
        <w:t>8</w:t>
      </w:r>
      <w:r w:rsidR="00724A25">
        <w:t xml:space="preserve"> учебному году.</w:t>
      </w:r>
    </w:p>
    <w:p w:rsidR="00CF7027" w:rsidRPr="009520C8" w:rsidRDefault="00D632EF" w:rsidP="005247B6">
      <w:pPr>
        <w:ind w:left="284" w:firstLine="708"/>
        <w:jc w:val="both"/>
      </w:pPr>
      <w:r w:rsidRPr="009520C8">
        <w:t xml:space="preserve">В школе имеются </w:t>
      </w:r>
      <w:r w:rsidR="006F7165" w:rsidRPr="009520C8">
        <w:t>10</w:t>
      </w:r>
      <w:r w:rsidR="00CF7027" w:rsidRPr="009520C8">
        <w:t xml:space="preserve"> </w:t>
      </w:r>
      <w:r w:rsidRPr="009520C8">
        <w:t>учебных кабинетов;</w:t>
      </w:r>
      <w:r w:rsidR="00121061" w:rsidRPr="009520C8">
        <w:t xml:space="preserve">  </w:t>
      </w:r>
      <w:r w:rsidRPr="009520C8">
        <w:t>компьютерны</w:t>
      </w:r>
      <w:r w:rsidR="00121061" w:rsidRPr="009520C8">
        <w:t>й класс</w:t>
      </w:r>
      <w:r w:rsidRPr="009520C8">
        <w:t xml:space="preserve">: </w:t>
      </w:r>
      <w:r w:rsidR="006F7165" w:rsidRPr="009520C8">
        <w:t>10</w:t>
      </w:r>
      <w:r w:rsidRPr="009520C8">
        <w:t xml:space="preserve"> компью</w:t>
      </w:r>
      <w:r w:rsidR="00212301" w:rsidRPr="009520C8">
        <w:t>теров (</w:t>
      </w:r>
      <w:r w:rsidRPr="009520C8">
        <w:t>выходом в интернет</w:t>
      </w:r>
      <w:r w:rsidR="00121061" w:rsidRPr="009520C8">
        <w:t>)</w:t>
      </w:r>
      <w:r w:rsidR="007E314A">
        <w:t>;</w:t>
      </w:r>
      <w:r w:rsidRPr="009520C8">
        <w:t xml:space="preserve"> </w:t>
      </w:r>
      <w:r w:rsidR="00212301" w:rsidRPr="009520C8">
        <w:t>8</w:t>
      </w:r>
      <w:r w:rsidRPr="009520C8">
        <w:t xml:space="preserve"> интерактивных дос</w:t>
      </w:r>
      <w:r w:rsidR="00212301" w:rsidRPr="009520C8">
        <w:t>о</w:t>
      </w:r>
      <w:r w:rsidRPr="009520C8">
        <w:t>к</w:t>
      </w:r>
      <w:r w:rsidR="00CF7027" w:rsidRPr="009520C8">
        <w:t>; библиотека</w:t>
      </w:r>
      <w:r w:rsidRPr="009520C8">
        <w:t>,  спортивны</w:t>
      </w:r>
      <w:r w:rsidR="001C1AF8" w:rsidRPr="009520C8">
        <w:t>й зал</w:t>
      </w:r>
      <w:r w:rsidRPr="009520C8">
        <w:t xml:space="preserve">, </w:t>
      </w:r>
      <w:r w:rsidR="00595D99" w:rsidRPr="009520C8">
        <w:t xml:space="preserve">медицинский кабинет; </w:t>
      </w:r>
      <w:r w:rsidR="00C7300C" w:rsidRPr="009520C8">
        <w:t>столовая</w:t>
      </w:r>
      <w:r w:rsidR="00CF7027" w:rsidRPr="009520C8">
        <w:t>.</w:t>
      </w:r>
    </w:p>
    <w:p w:rsidR="001C1AF8" w:rsidRPr="009520C8" w:rsidRDefault="00CF7027" w:rsidP="005247B6">
      <w:pPr>
        <w:ind w:left="284" w:firstLine="708"/>
        <w:jc w:val="both"/>
      </w:pPr>
      <w:r w:rsidRPr="009520C8">
        <w:t xml:space="preserve">Администрация школы </w:t>
      </w:r>
      <w:r w:rsidR="00D632EF" w:rsidRPr="009520C8">
        <w:t xml:space="preserve">располагается в </w:t>
      </w:r>
      <w:r w:rsidR="006F7165" w:rsidRPr="009520C8">
        <w:t>2</w:t>
      </w:r>
      <w:r w:rsidR="00D632EF" w:rsidRPr="009520C8">
        <w:t xml:space="preserve">-х кабинетах, </w:t>
      </w:r>
      <w:r w:rsidRPr="009520C8">
        <w:t xml:space="preserve">оборудованных компьютерной </w:t>
      </w:r>
      <w:r w:rsidR="00D632EF" w:rsidRPr="009520C8">
        <w:t>и орг</w:t>
      </w:r>
      <w:r w:rsidRPr="009520C8">
        <w:t>тех</w:t>
      </w:r>
      <w:r w:rsidR="00D632EF" w:rsidRPr="009520C8">
        <w:t xml:space="preserve">никой, имеется </w:t>
      </w:r>
      <w:r w:rsidRPr="009520C8">
        <w:t xml:space="preserve"> выход в сеть </w:t>
      </w:r>
      <w:r w:rsidR="00724A25">
        <w:rPr>
          <w:lang w:val="en-US"/>
        </w:rPr>
        <w:t>I</w:t>
      </w:r>
      <w:r w:rsidRPr="009520C8">
        <w:rPr>
          <w:lang w:val="en-US"/>
        </w:rPr>
        <w:t>nternet</w:t>
      </w:r>
      <w:r w:rsidRPr="009520C8">
        <w:t xml:space="preserve">. </w:t>
      </w:r>
    </w:p>
    <w:p w:rsidR="00D632EF" w:rsidRPr="009520C8" w:rsidRDefault="00CF7027" w:rsidP="005247B6">
      <w:pPr>
        <w:ind w:left="284" w:firstLine="708"/>
        <w:jc w:val="both"/>
      </w:pPr>
      <w:r w:rsidRPr="009520C8">
        <w:t>Образовательный процесс оснащен техническими средствами обуче</w:t>
      </w:r>
      <w:r w:rsidR="00D632EF" w:rsidRPr="009520C8">
        <w:t xml:space="preserve">ния: имеются </w:t>
      </w:r>
      <w:r w:rsidR="00595D99" w:rsidRPr="009520C8">
        <w:t>к</w:t>
      </w:r>
      <w:r w:rsidRPr="009520C8">
        <w:t>абинеты химии</w:t>
      </w:r>
      <w:r w:rsidR="00724A25">
        <w:t xml:space="preserve"> и</w:t>
      </w:r>
      <w:r w:rsidRPr="009520C8">
        <w:t xml:space="preserve">  биологии оснащен</w:t>
      </w:r>
      <w:r w:rsidR="00595D99" w:rsidRPr="009520C8">
        <w:t>н</w:t>
      </w:r>
      <w:r w:rsidRPr="009520C8">
        <w:t>ы</w:t>
      </w:r>
      <w:r w:rsidR="00595D99" w:rsidRPr="009520C8">
        <w:t>е</w:t>
      </w:r>
      <w:r w:rsidRPr="009520C8">
        <w:t xml:space="preserve"> необходимым демонстрационным и лабораторным оборудованием. </w:t>
      </w:r>
    </w:p>
    <w:p w:rsidR="00CF7027" w:rsidRPr="009520C8" w:rsidRDefault="00CF7027" w:rsidP="005247B6">
      <w:pPr>
        <w:ind w:left="284" w:firstLine="708"/>
        <w:jc w:val="both"/>
      </w:pPr>
      <w:r w:rsidRPr="009520C8">
        <w:t>Косметический ремонт осуществляется ежегодно по мере необходимости.</w:t>
      </w:r>
    </w:p>
    <w:p w:rsidR="00E55D26" w:rsidRPr="009520C8" w:rsidRDefault="00CF7027" w:rsidP="005247B6">
      <w:pPr>
        <w:ind w:left="284" w:firstLine="708"/>
        <w:jc w:val="both"/>
      </w:pPr>
      <w:r w:rsidRPr="009520C8">
        <w:t>За последние пять лет произошло существенное обновление материально-технической базы школы. Наиболее значимые приобретения:</w:t>
      </w:r>
    </w:p>
    <w:p w:rsidR="00E55D26" w:rsidRPr="009520C8" w:rsidRDefault="00595D99" w:rsidP="002D5608">
      <w:pPr>
        <w:numPr>
          <w:ilvl w:val="0"/>
          <w:numId w:val="9"/>
        </w:numPr>
        <w:ind w:left="284"/>
        <w:jc w:val="both"/>
      </w:pPr>
      <w:r w:rsidRPr="009520C8">
        <w:t>8</w:t>
      </w:r>
      <w:r w:rsidR="00D632EF" w:rsidRPr="009520C8">
        <w:t xml:space="preserve"> </w:t>
      </w:r>
      <w:r w:rsidRPr="009520C8">
        <w:t>интерактивных досок</w:t>
      </w:r>
      <w:r w:rsidR="00CF7027" w:rsidRPr="009520C8">
        <w:t>;</w:t>
      </w:r>
    </w:p>
    <w:p w:rsidR="00E55D26" w:rsidRPr="009520C8" w:rsidRDefault="006F7165" w:rsidP="002D5608">
      <w:pPr>
        <w:numPr>
          <w:ilvl w:val="0"/>
          <w:numId w:val="9"/>
        </w:numPr>
        <w:ind w:left="284"/>
        <w:jc w:val="both"/>
      </w:pPr>
      <w:r w:rsidRPr="009520C8">
        <w:t>20</w:t>
      </w:r>
      <w:r w:rsidR="00595D99" w:rsidRPr="009520C8">
        <w:t xml:space="preserve"> компьютеров, </w:t>
      </w:r>
      <w:r w:rsidRPr="009520C8">
        <w:t>5</w:t>
      </w:r>
      <w:r w:rsidR="00595D99" w:rsidRPr="009520C8">
        <w:t xml:space="preserve"> принтеров</w:t>
      </w:r>
      <w:r w:rsidR="001C1AF8" w:rsidRPr="009520C8">
        <w:t>;</w:t>
      </w:r>
    </w:p>
    <w:p w:rsidR="00016B15" w:rsidRPr="009520C8" w:rsidRDefault="005F751F" w:rsidP="00200C23">
      <w:pPr>
        <w:numPr>
          <w:ilvl w:val="0"/>
          <w:numId w:val="9"/>
        </w:numPr>
        <w:ind w:left="284"/>
        <w:jc w:val="both"/>
      </w:pPr>
      <w:r w:rsidRPr="009520C8">
        <w:t>существенно пополнен библиотечный фонд.</w:t>
      </w:r>
    </w:p>
    <w:p w:rsidR="00C9302C" w:rsidRPr="009520C8" w:rsidRDefault="00C9302C" w:rsidP="005247B6">
      <w:pPr>
        <w:ind w:left="284"/>
        <w:jc w:val="center"/>
        <w:rPr>
          <w:noProof/>
        </w:rPr>
        <w:sectPr w:rsidR="00C9302C" w:rsidRPr="009520C8" w:rsidSect="001C1AF8"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66921" w:rsidRPr="009520C8" w:rsidRDefault="00C22C7D" w:rsidP="001C780E">
      <w:pPr>
        <w:ind w:firstLine="851"/>
        <w:jc w:val="center"/>
      </w:pPr>
      <w:r w:rsidRPr="009520C8">
        <w:lastRenderedPageBreak/>
        <w:t>Реализуемые программы</w:t>
      </w:r>
    </w:p>
    <w:p w:rsidR="001C780E" w:rsidRPr="009520C8" w:rsidRDefault="001C780E" w:rsidP="001C780E">
      <w:pPr>
        <w:ind w:firstLine="851"/>
        <w:jc w:val="center"/>
      </w:pPr>
    </w:p>
    <w:p w:rsidR="00C22C7D" w:rsidRPr="009520C8" w:rsidRDefault="00926B78" w:rsidP="000C69E7">
      <w:pPr>
        <w:ind w:firstLine="567"/>
        <w:jc w:val="both"/>
      </w:pPr>
      <w:r w:rsidRPr="009520C8">
        <w:t xml:space="preserve">В течение межаттестационного периода школа работала </w:t>
      </w:r>
      <w:r w:rsidR="00573FA6" w:rsidRPr="009520C8">
        <w:t>в соответствии с лицензией и реализовывал</w:t>
      </w:r>
      <w:r w:rsidR="009E63B9" w:rsidRPr="009520C8">
        <w:t>а</w:t>
      </w:r>
      <w:r w:rsidR="00573FA6" w:rsidRPr="009520C8">
        <w:t xml:space="preserve"> </w:t>
      </w:r>
      <w:r w:rsidR="009E63B9" w:rsidRPr="009520C8">
        <w:t>следующие образовательные программы:</w:t>
      </w:r>
    </w:p>
    <w:p w:rsidR="00A32A88" w:rsidRPr="009520C8" w:rsidRDefault="00A32A88" w:rsidP="000C69E7">
      <w:pPr>
        <w:ind w:firstLine="567"/>
        <w:jc w:val="both"/>
        <w:rPr>
          <w:i/>
        </w:rPr>
      </w:pPr>
      <w:r w:rsidRPr="009520C8">
        <w:rPr>
          <w:i/>
        </w:rPr>
        <w:t>Основные общеобразовательные программы:</w:t>
      </w:r>
    </w:p>
    <w:p w:rsidR="0097000A" w:rsidRPr="009520C8" w:rsidRDefault="002F1B39" w:rsidP="002D5608">
      <w:pPr>
        <w:numPr>
          <w:ilvl w:val="0"/>
          <w:numId w:val="1"/>
        </w:numPr>
        <w:tabs>
          <w:tab w:val="left" w:pos="359"/>
        </w:tabs>
        <w:suppressAutoHyphens/>
        <w:snapToGrid w:val="0"/>
        <w:ind w:left="0" w:firstLine="567"/>
        <w:jc w:val="both"/>
      </w:pPr>
      <w:r w:rsidRPr="009520C8">
        <w:t>о</w:t>
      </w:r>
      <w:r w:rsidR="0097000A" w:rsidRPr="009520C8">
        <w:t>сновная общеобразовательная программ</w:t>
      </w:r>
      <w:r w:rsidRPr="009520C8">
        <w:t>а начального общего образования;</w:t>
      </w:r>
    </w:p>
    <w:p w:rsidR="0097000A" w:rsidRPr="009520C8" w:rsidRDefault="002F1B39" w:rsidP="002D5608">
      <w:pPr>
        <w:numPr>
          <w:ilvl w:val="0"/>
          <w:numId w:val="1"/>
        </w:numPr>
        <w:tabs>
          <w:tab w:val="left" w:pos="359"/>
        </w:tabs>
        <w:suppressAutoHyphens/>
        <w:snapToGrid w:val="0"/>
        <w:ind w:left="0" w:firstLine="567"/>
        <w:jc w:val="both"/>
      </w:pPr>
      <w:r w:rsidRPr="009520C8">
        <w:t>о</w:t>
      </w:r>
      <w:r w:rsidR="0097000A" w:rsidRPr="009520C8">
        <w:t>сновная общеобразовательная програм</w:t>
      </w:r>
      <w:r w:rsidRPr="009520C8">
        <w:t>ма основного общего образования;</w:t>
      </w:r>
    </w:p>
    <w:p w:rsidR="0097000A" w:rsidRPr="009520C8" w:rsidRDefault="00E1791F" w:rsidP="002D5608">
      <w:pPr>
        <w:numPr>
          <w:ilvl w:val="0"/>
          <w:numId w:val="1"/>
        </w:numPr>
        <w:ind w:left="0" w:right="-108" w:firstLine="567"/>
        <w:jc w:val="both"/>
      </w:pPr>
      <w:r w:rsidRPr="009520C8">
        <w:t>о</w:t>
      </w:r>
      <w:r w:rsidR="0097000A" w:rsidRPr="009520C8">
        <w:t>сновная общеобразователь</w:t>
      </w:r>
      <w:r w:rsidR="00806F35" w:rsidRPr="009520C8">
        <w:t xml:space="preserve">ная программа среднего </w:t>
      </w:r>
      <w:r w:rsidR="0097000A" w:rsidRPr="009520C8">
        <w:t xml:space="preserve"> общего обра</w:t>
      </w:r>
      <w:r w:rsidRPr="009520C8">
        <w:t>зования;</w:t>
      </w:r>
    </w:p>
    <w:p w:rsidR="00806F35" w:rsidRPr="009520C8" w:rsidRDefault="00806F35" w:rsidP="000C69E7">
      <w:pPr>
        <w:tabs>
          <w:tab w:val="left" w:pos="359"/>
        </w:tabs>
        <w:ind w:firstLine="567"/>
        <w:rPr>
          <w:i/>
          <w:spacing w:val="-8"/>
        </w:rPr>
      </w:pPr>
    </w:p>
    <w:p w:rsidR="000C69E7" w:rsidRPr="009520C8" w:rsidRDefault="000C69E7" w:rsidP="001C780E">
      <w:pPr>
        <w:jc w:val="center"/>
        <w:rPr>
          <w:i/>
          <w:spacing w:val="-8"/>
        </w:rPr>
      </w:pPr>
    </w:p>
    <w:p w:rsidR="00EC4594" w:rsidRPr="009520C8" w:rsidRDefault="00EC4594" w:rsidP="001C780E">
      <w:pPr>
        <w:jc w:val="center"/>
      </w:pPr>
    </w:p>
    <w:p w:rsidR="000C69E7" w:rsidRPr="009520C8" w:rsidRDefault="000C69E7" w:rsidP="001C780E">
      <w:pPr>
        <w:jc w:val="center"/>
      </w:pPr>
    </w:p>
    <w:p w:rsidR="00474CF7" w:rsidRPr="009520C8" w:rsidRDefault="00474CF7" w:rsidP="001C780E">
      <w:pPr>
        <w:jc w:val="center"/>
      </w:pPr>
      <w:r w:rsidRPr="009520C8">
        <w:t>Контингент школы</w:t>
      </w:r>
    </w:p>
    <w:p w:rsidR="000C69E7" w:rsidRPr="009520C8" w:rsidRDefault="000C69E7" w:rsidP="001C780E">
      <w:pPr>
        <w:jc w:val="center"/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</w:tblGrid>
      <w:tr w:rsidR="001C780E" w:rsidRPr="009520C8" w:rsidTr="005247B6">
        <w:trPr>
          <w:cantSplit/>
        </w:trPr>
        <w:tc>
          <w:tcPr>
            <w:tcW w:w="567" w:type="dxa"/>
            <w:vMerge w:val="restart"/>
          </w:tcPr>
          <w:p w:rsidR="001C780E" w:rsidRPr="009520C8" w:rsidRDefault="001C780E" w:rsidP="005247B6">
            <w:pPr>
              <w:jc w:val="center"/>
            </w:pPr>
            <w:r w:rsidRPr="009520C8">
              <w:t>№ п/п</w:t>
            </w:r>
          </w:p>
        </w:tc>
        <w:tc>
          <w:tcPr>
            <w:tcW w:w="2126" w:type="dxa"/>
            <w:vMerge w:val="restart"/>
          </w:tcPr>
          <w:p w:rsidR="001C780E" w:rsidRPr="009520C8" w:rsidRDefault="001C780E" w:rsidP="005247B6">
            <w:pPr>
              <w:jc w:val="center"/>
            </w:pPr>
            <w:r w:rsidRPr="009520C8">
              <w:t>Классы</w:t>
            </w:r>
          </w:p>
        </w:tc>
        <w:tc>
          <w:tcPr>
            <w:tcW w:w="7655" w:type="dxa"/>
            <w:gridSpan w:val="12"/>
          </w:tcPr>
          <w:p w:rsidR="001C780E" w:rsidRPr="009520C8" w:rsidRDefault="001C780E" w:rsidP="005247B6">
            <w:pPr>
              <w:jc w:val="center"/>
            </w:pPr>
            <w:r w:rsidRPr="009520C8">
              <w:t>Количество учащихся по классам</w:t>
            </w:r>
          </w:p>
        </w:tc>
      </w:tr>
      <w:tr w:rsidR="001C780E" w:rsidRPr="009520C8" w:rsidTr="005247B6">
        <w:trPr>
          <w:cantSplit/>
          <w:trHeight w:val="1134"/>
        </w:trPr>
        <w:tc>
          <w:tcPr>
            <w:tcW w:w="567" w:type="dxa"/>
            <w:vMerge/>
          </w:tcPr>
          <w:p w:rsidR="001C780E" w:rsidRPr="009520C8" w:rsidRDefault="001C780E" w:rsidP="005247B6">
            <w:pPr>
              <w:jc w:val="center"/>
            </w:pPr>
          </w:p>
        </w:tc>
        <w:tc>
          <w:tcPr>
            <w:tcW w:w="2126" w:type="dxa"/>
            <w:vMerge/>
          </w:tcPr>
          <w:p w:rsidR="001C780E" w:rsidRPr="009520C8" w:rsidRDefault="001C780E" w:rsidP="005247B6">
            <w:pPr>
              <w:jc w:val="center"/>
            </w:pPr>
          </w:p>
        </w:tc>
        <w:tc>
          <w:tcPr>
            <w:tcW w:w="709" w:type="dxa"/>
          </w:tcPr>
          <w:p w:rsidR="001C780E" w:rsidRPr="009520C8" w:rsidRDefault="001C780E" w:rsidP="005247B6">
            <w:pPr>
              <w:jc w:val="center"/>
            </w:pPr>
            <w:r w:rsidRPr="009520C8">
              <w:t>1</w:t>
            </w:r>
          </w:p>
        </w:tc>
        <w:tc>
          <w:tcPr>
            <w:tcW w:w="709" w:type="dxa"/>
          </w:tcPr>
          <w:p w:rsidR="001C780E" w:rsidRPr="009520C8" w:rsidRDefault="001C780E" w:rsidP="005247B6">
            <w:pPr>
              <w:jc w:val="center"/>
            </w:pPr>
            <w:r w:rsidRPr="009520C8">
              <w:t>2</w:t>
            </w:r>
          </w:p>
        </w:tc>
        <w:tc>
          <w:tcPr>
            <w:tcW w:w="708" w:type="dxa"/>
          </w:tcPr>
          <w:p w:rsidR="001C780E" w:rsidRPr="009520C8" w:rsidRDefault="001C780E" w:rsidP="005247B6">
            <w:pPr>
              <w:jc w:val="center"/>
            </w:pPr>
            <w:r w:rsidRPr="009520C8">
              <w:t>3</w:t>
            </w:r>
          </w:p>
        </w:tc>
        <w:tc>
          <w:tcPr>
            <w:tcW w:w="709" w:type="dxa"/>
          </w:tcPr>
          <w:p w:rsidR="001C780E" w:rsidRPr="009520C8" w:rsidRDefault="001C780E" w:rsidP="005247B6">
            <w:pPr>
              <w:jc w:val="center"/>
            </w:pPr>
            <w:r w:rsidRPr="009520C8">
              <w:t>4</w:t>
            </w:r>
          </w:p>
        </w:tc>
        <w:tc>
          <w:tcPr>
            <w:tcW w:w="709" w:type="dxa"/>
          </w:tcPr>
          <w:p w:rsidR="001C780E" w:rsidRPr="009520C8" w:rsidRDefault="001C780E" w:rsidP="005247B6">
            <w:pPr>
              <w:jc w:val="center"/>
            </w:pPr>
            <w:r w:rsidRPr="009520C8">
              <w:t>5</w:t>
            </w:r>
          </w:p>
        </w:tc>
        <w:tc>
          <w:tcPr>
            <w:tcW w:w="567" w:type="dxa"/>
          </w:tcPr>
          <w:p w:rsidR="001C780E" w:rsidRPr="009520C8" w:rsidRDefault="001C780E" w:rsidP="005247B6">
            <w:pPr>
              <w:jc w:val="center"/>
            </w:pPr>
            <w:r w:rsidRPr="009520C8">
              <w:t>6</w:t>
            </w:r>
          </w:p>
        </w:tc>
        <w:tc>
          <w:tcPr>
            <w:tcW w:w="567" w:type="dxa"/>
          </w:tcPr>
          <w:p w:rsidR="001C780E" w:rsidRPr="009520C8" w:rsidRDefault="001C780E" w:rsidP="005247B6">
            <w:pPr>
              <w:jc w:val="center"/>
            </w:pPr>
            <w:r w:rsidRPr="009520C8">
              <w:t>7</w:t>
            </w:r>
          </w:p>
        </w:tc>
        <w:tc>
          <w:tcPr>
            <w:tcW w:w="567" w:type="dxa"/>
          </w:tcPr>
          <w:p w:rsidR="001C780E" w:rsidRPr="009520C8" w:rsidRDefault="001C780E" w:rsidP="005247B6">
            <w:pPr>
              <w:jc w:val="center"/>
            </w:pPr>
            <w:r w:rsidRPr="009520C8">
              <w:t>8</w:t>
            </w:r>
          </w:p>
        </w:tc>
        <w:tc>
          <w:tcPr>
            <w:tcW w:w="567" w:type="dxa"/>
          </w:tcPr>
          <w:p w:rsidR="001C780E" w:rsidRPr="009520C8" w:rsidRDefault="001C780E" w:rsidP="005247B6">
            <w:pPr>
              <w:jc w:val="center"/>
            </w:pPr>
            <w:r w:rsidRPr="009520C8">
              <w:t>9</w:t>
            </w:r>
          </w:p>
        </w:tc>
        <w:tc>
          <w:tcPr>
            <w:tcW w:w="567" w:type="dxa"/>
          </w:tcPr>
          <w:p w:rsidR="001C780E" w:rsidRPr="009520C8" w:rsidRDefault="001C780E" w:rsidP="005247B6">
            <w:pPr>
              <w:jc w:val="center"/>
            </w:pPr>
            <w:r w:rsidRPr="009520C8">
              <w:t>10</w:t>
            </w:r>
          </w:p>
        </w:tc>
        <w:tc>
          <w:tcPr>
            <w:tcW w:w="567" w:type="dxa"/>
          </w:tcPr>
          <w:p w:rsidR="001C780E" w:rsidRPr="009520C8" w:rsidRDefault="001C780E" w:rsidP="005247B6">
            <w:pPr>
              <w:jc w:val="center"/>
            </w:pPr>
            <w:r w:rsidRPr="009520C8">
              <w:t>11</w:t>
            </w:r>
          </w:p>
        </w:tc>
        <w:tc>
          <w:tcPr>
            <w:tcW w:w="709" w:type="dxa"/>
            <w:textDirection w:val="btLr"/>
          </w:tcPr>
          <w:p w:rsidR="001C780E" w:rsidRPr="009520C8" w:rsidRDefault="001C780E" w:rsidP="005247B6">
            <w:pPr>
              <w:ind w:left="113" w:right="113"/>
              <w:jc w:val="center"/>
            </w:pPr>
            <w:r w:rsidRPr="009520C8">
              <w:t>Всего:</w:t>
            </w:r>
          </w:p>
        </w:tc>
      </w:tr>
      <w:tr w:rsidR="00FE079E" w:rsidRPr="009520C8" w:rsidTr="00511071">
        <w:tc>
          <w:tcPr>
            <w:tcW w:w="567" w:type="dxa"/>
          </w:tcPr>
          <w:p w:rsidR="00FE079E" w:rsidRPr="009520C8" w:rsidRDefault="00FE079E" w:rsidP="00FE079E">
            <w:pPr>
              <w:jc w:val="center"/>
            </w:pPr>
            <w:r w:rsidRPr="009520C8">
              <w:t>1</w:t>
            </w:r>
          </w:p>
        </w:tc>
        <w:tc>
          <w:tcPr>
            <w:tcW w:w="2126" w:type="dxa"/>
          </w:tcPr>
          <w:p w:rsidR="00FE079E" w:rsidRPr="009520C8" w:rsidRDefault="00FE079E" w:rsidP="00FE079E">
            <w:r w:rsidRPr="009520C8">
              <w:t>Число учащихся на начало учебного года</w:t>
            </w:r>
          </w:p>
        </w:tc>
        <w:tc>
          <w:tcPr>
            <w:tcW w:w="709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85</w:t>
            </w:r>
          </w:p>
        </w:tc>
        <w:tc>
          <w:tcPr>
            <w:tcW w:w="709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83</w:t>
            </w:r>
          </w:p>
        </w:tc>
        <w:tc>
          <w:tcPr>
            <w:tcW w:w="708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76</w:t>
            </w:r>
          </w:p>
        </w:tc>
        <w:tc>
          <w:tcPr>
            <w:tcW w:w="709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78</w:t>
            </w:r>
          </w:p>
        </w:tc>
        <w:tc>
          <w:tcPr>
            <w:tcW w:w="709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51</w:t>
            </w:r>
          </w:p>
        </w:tc>
        <w:tc>
          <w:tcPr>
            <w:tcW w:w="567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43</w:t>
            </w:r>
          </w:p>
        </w:tc>
        <w:tc>
          <w:tcPr>
            <w:tcW w:w="567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60</w:t>
            </w:r>
          </w:p>
        </w:tc>
        <w:tc>
          <w:tcPr>
            <w:tcW w:w="567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39</w:t>
            </w:r>
          </w:p>
        </w:tc>
        <w:tc>
          <w:tcPr>
            <w:tcW w:w="567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50</w:t>
            </w:r>
          </w:p>
        </w:tc>
        <w:tc>
          <w:tcPr>
            <w:tcW w:w="567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40</w:t>
            </w:r>
          </w:p>
        </w:tc>
        <w:tc>
          <w:tcPr>
            <w:tcW w:w="567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9</w:t>
            </w:r>
          </w:p>
        </w:tc>
        <w:tc>
          <w:tcPr>
            <w:tcW w:w="709" w:type="dxa"/>
          </w:tcPr>
          <w:p w:rsidR="00FE079E" w:rsidRPr="00AC6EC3" w:rsidRDefault="00FE079E" w:rsidP="00FE079E">
            <w:pPr>
              <w:jc w:val="center"/>
              <w:rPr>
                <w:b/>
              </w:rPr>
            </w:pPr>
            <w:r w:rsidRPr="00AC6EC3">
              <w:rPr>
                <w:b/>
              </w:rPr>
              <w:t>614</w:t>
            </w:r>
          </w:p>
        </w:tc>
      </w:tr>
      <w:tr w:rsidR="00FE079E" w:rsidRPr="009520C8" w:rsidTr="00511071">
        <w:tc>
          <w:tcPr>
            <w:tcW w:w="567" w:type="dxa"/>
          </w:tcPr>
          <w:p w:rsidR="00FE079E" w:rsidRPr="009520C8" w:rsidRDefault="00FE079E" w:rsidP="00FE079E">
            <w:pPr>
              <w:jc w:val="center"/>
            </w:pPr>
            <w:r w:rsidRPr="009520C8">
              <w:t>2</w:t>
            </w:r>
          </w:p>
        </w:tc>
        <w:tc>
          <w:tcPr>
            <w:tcW w:w="2126" w:type="dxa"/>
          </w:tcPr>
          <w:p w:rsidR="00FE079E" w:rsidRPr="009520C8" w:rsidRDefault="00FE079E" w:rsidP="00FE079E">
            <w:r w:rsidRPr="009520C8">
              <w:t>Прибыло   учащихся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FE079E" w:rsidRPr="009C63A0" w:rsidRDefault="00FE079E" w:rsidP="00FE079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2</w:t>
            </w:r>
          </w:p>
        </w:tc>
      </w:tr>
      <w:tr w:rsidR="00FE079E" w:rsidRPr="009520C8" w:rsidTr="00511071">
        <w:tc>
          <w:tcPr>
            <w:tcW w:w="567" w:type="dxa"/>
          </w:tcPr>
          <w:p w:rsidR="00FE079E" w:rsidRPr="009520C8" w:rsidRDefault="00FE079E" w:rsidP="00FE079E">
            <w:pPr>
              <w:jc w:val="center"/>
            </w:pPr>
            <w:r w:rsidRPr="009520C8">
              <w:t>3</w:t>
            </w:r>
          </w:p>
        </w:tc>
        <w:tc>
          <w:tcPr>
            <w:tcW w:w="2126" w:type="dxa"/>
          </w:tcPr>
          <w:p w:rsidR="00FE079E" w:rsidRPr="009520C8" w:rsidRDefault="00FE079E" w:rsidP="00FE079E">
            <w:r w:rsidRPr="009520C8">
              <w:t>Выбыло учащихся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25</w:t>
            </w:r>
          </w:p>
        </w:tc>
      </w:tr>
      <w:tr w:rsidR="00FE079E" w:rsidRPr="009520C8" w:rsidTr="00C32321">
        <w:tc>
          <w:tcPr>
            <w:tcW w:w="567" w:type="dxa"/>
          </w:tcPr>
          <w:p w:rsidR="00FE079E" w:rsidRPr="009520C8" w:rsidRDefault="00FE079E" w:rsidP="00FE079E">
            <w:pPr>
              <w:jc w:val="center"/>
            </w:pPr>
            <w:r w:rsidRPr="009520C8">
              <w:t>4</w:t>
            </w:r>
          </w:p>
        </w:tc>
        <w:tc>
          <w:tcPr>
            <w:tcW w:w="2126" w:type="dxa"/>
          </w:tcPr>
          <w:p w:rsidR="00FE079E" w:rsidRPr="009520C8" w:rsidRDefault="00FE079E" w:rsidP="00FE079E">
            <w:r w:rsidRPr="009520C8">
              <w:t>Количество учащихся на конец учебного года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82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83</w:t>
            </w:r>
          </w:p>
        </w:tc>
        <w:tc>
          <w:tcPr>
            <w:tcW w:w="708" w:type="dxa"/>
          </w:tcPr>
          <w:p w:rsidR="00FE079E" w:rsidRPr="009C63A0" w:rsidRDefault="00FE079E" w:rsidP="00FE079E">
            <w:pPr>
              <w:jc w:val="center"/>
            </w:pPr>
            <w:r>
              <w:t>77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78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51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44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59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39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49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FE079E" w:rsidRPr="009C63A0" w:rsidRDefault="00FE079E" w:rsidP="00FE079E">
            <w:r>
              <w:t xml:space="preserve">    7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591</w:t>
            </w:r>
          </w:p>
        </w:tc>
      </w:tr>
      <w:tr w:rsidR="00FE079E" w:rsidRPr="009520C8" w:rsidTr="00C32321">
        <w:tc>
          <w:tcPr>
            <w:tcW w:w="567" w:type="dxa"/>
          </w:tcPr>
          <w:p w:rsidR="00FE079E" w:rsidRPr="009520C8" w:rsidRDefault="00FE079E" w:rsidP="00FE079E">
            <w:pPr>
              <w:jc w:val="center"/>
            </w:pPr>
            <w:r w:rsidRPr="009520C8">
              <w:t>5</w:t>
            </w:r>
          </w:p>
        </w:tc>
        <w:tc>
          <w:tcPr>
            <w:tcW w:w="2126" w:type="dxa"/>
          </w:tcPr>
          <w:p w:rsidR="00FE079E" w:rsidRPr="009520C8" w:rsidRDefault="00FE079E" w:rsidP="00FE079E">
            <w:r w:rsidRPr="009520C8">
              <w:t>Из них:</w:t>
            </w:r>
          </w:p>
          <w:p w:rsidR="00FE079E" w:rsidRPr="009520C8" w:rsidRDefault="00FE079E" w:rsidP="00FE079E">
            <w:r w:rsidRPr="009520C8">
              <w:t>-переведены в следующий класс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82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83</w:t>
            </w:r>
          </w:p>
        </w:tc>
        <w:tc>
          <w:tcPr>
            <w:tcW w:w="708" w:type="dxa"/>
          </w:tcPr>
          <w:p w:rsidR="00FE079E" w:rsidRPr="009C63A0" w:rsidRDefault="00FE079E" w:rsidP="00FE079E">
            <w:pPr>
              <w:jc w:val="center"/>
            </w:pPr>
            <w:r>
              <w:t>77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78</w:t>
            </w:r>
          </w:p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  <w:r>
              <w:t>51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44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59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39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47</w:t>
            </w:r>
          </w:p>
        </w:tc>
        <w:tc>
          <w:tcPr>
            <w:tcW w:w="567" w:type="dxa"/>
          </w:tcPr>
          <w:p w:rsidR="00FE079E" w:rsidRPr="009C63A0" w:rsidRDefault="00FE079E" w:rsidP="00FE079E">
            <w:pPr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FE079E" w:rsidRPr="009C63A0" w:rsidRDefault="00FE079E" w:rsidP="00FE079E"/>
        </w:tc>
        <w:tc>
          <w:tcPr>
            <w:tcW w:w="709" w:type="dxa"/>
          </w:tcPr>
          <w:p w:rsidR="00FE079E" w:rsidRPr="009C63A0" w:rsidRDefault="00FE079E" w:rsidP="00FE079E">
            <w:pPr>
              <w:jc w:val="center"/>
            </w:pPr>
          </w:p>
        </w:tc>
      </w:tr>
      <w:tr w:rsidR="00FE079E" w:rsidRPr="009520C8" w:rsidTr="005247B6">
        <w:tc>
          <w:tcPr>
            <w:tcW w:w="567" w:type="dxa"/>
          </w:tcPr>
          <w:p w:rsidR="00FE079E" w:rsidRPr="009520C8" w:rsidRDefault="00FE079E" w:rsidP="00FE079E">
            <w:pPr>
              <w:jc w:val="center"/>
            </w:pPr>
            <w:r w:rsidRPr="009520C8">
              <w:t>6</w:t>
            </w:r>
          </w:p>
        </w:tc>
        <w:tc>
          <w:tcPr>
            <w:tcW w:w="2126" w:type="dxa"/>
          </w:tcPr>
          <w:p w:rsidR="00FE079E" w:rsidRPr="009520C8" w:rsidRDefault="00FE079E" w:rsidP="00FE079E">
            <w:r w:rsidRPr="009520C8">
              <w:t xml:space="preserve">-оставлены на повторный        год   </w:t>
            </w:r>
          </w:p>
        </w:tc>
        <w:tc>
          <w:tcPr>
            <w:tcW w:w="709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E079E" w:rsidRDefault="00FE079E" w:rsidP="00FE079E">
            <w:pPr>
              <w:jc w:val="center"/>
            </w:pPr>
            <w:r>
              <w:t>0</w:t>
            </w:r>
          </w:p>
        </w:tc>
      </w:tr>
    </w:tbl>
    <w:p w:rsidR="000C69E7" w:rsidRPr="009520C8" w:rsidRDefault="001C780E" w:rsidP="005247B6">
      <w:pPr>
        <w:jc w:val="both"/>
      </w:pPr>
      <w:r w:rsidRPr="009520C8">
        <w:tab/>
      </w:r>
    </w:p>
    <w:p w:rsidR="001C780E" w:rsidRPr="009520C8" w:rsidRDefault="001C780E" w:rsidP="000C69E7">
      <w:pPr>
        <w:ind w:firstLine="567"/>
        <w:jc w:val="both"/>
      </w:pPr>
      <w:r w:rsidRPr="009520C8">
        <w:t>В 201</w:t>
      </w:r>
      <w:r w:rsidR="00FE079E">
        <w:t>6</w:t>
      </w:r>
      <w:r w:rsidRPr="009520C8">
        <w:t>-</w:t>
      </w:r>
      <w:r w:rsidR="00EC4594" w:rsidRPr="009520C8">
        <w:t>201</w:t>
      </w:r>
      <w:r w:rsidR="00FE079E">
        <w:t>7</w:t>
      </w:r>
      <w:r w:rsidR="00EC4594" w:rsidRPr="009520C8">
        <w:t xml:space="preserve"> учебном году в школе было </w:t>
      </w:r>
      <w:r w:rsidR="00936298" w:rsidRPr="009520C8">
        <w:t>2</w:t>
      </w:r>
      <w:r w:rsidR="00FE079E">
        <w:t>5</w:t>
      </w:r>
      <w:r w:rsidRPr="009520C8">
        <w:t xml:space="preserve"> класс</w:t>
      </w:r>
      <w:r w:rsidR="00936298" w:rsidRPr="009520C8">
        <w:t>а</w:t>
      </w:r>
      <w:r w:rsidRPr="009520C8">
        <w:t xml:space="preserve">. Школа работала в </w:t>
      </w:r>
      <w:r w:rsidR="00936298" w:rsidRPr="009520C8">
        <w:t>три</w:t>
      </w:r>
      <w:r w:rsidR="00EC4594" w:rsidRPr="009520C8">
        <w:t xml:space="preserve"> смен</w:t>
      </w:r>
      <w:r w:rsidR="00936298" w:rsidRPr="009520C8">
        <w:t>ы</w:t>
      </w:r>
      <w:r w:rsidRPr="009520C8">
        <w:t xml:space="preserve"> в режиме шестидневной рабочей недели. </w:t>
      </w:r>
    </w:p>
    <w:p w:rsidR="001C780E" w:rsidRPr="009520C8" w:rsidRDefault="001C780E" w:rsidP="005247B6">
      <w:pPr>
        <w:ind w:firstLine="567"/>
      </w:pPr>
      <w:r w:rsidRPr="009520C8">
        <w:t xml:space="preserve"> Школа на </w:t>
      </w:r>
      <w:r w:rsidR="00936298" w:rsidRPr="009520C8">
        <w:t>2</w:t>
      </w:r>
      <w:r w:rsidR="00D41125">
        <w:t>6</w:t>
      </w:r>
      <w:r w:rsidR="00936298" w:rsidRPr="009520C8">
        <w:t>0</w:t>
      </w:r>
      <w:r w:rsidRPr="009520C8">
        <w:t xml:space="preserve"> у</w:t>
      </w:r>
      <w:r w:rsidR="00EC4594" w:rsidRPr="009520C8">
        <w:t xml:space="preserve">ченических мест, построена в </w:t>
      </w:r>
      <w:r w:rsidR="00936298" w:rsidRPr="009520C8">
        <w:t>200</w:t>
      </w:r>
      <w:r w:rsidR="00FE079E">
        <w:t>9</w:t>
      </w:r>
      <w:r w:rsidR="00936298" w:rsidRPr="009520C8">
        <w:t xml:space="preserve"> году</w:t>
      </w:r>
      <w:r w:rsidRPr="009520C8">
        <w:t>. Школа имеет центральное отопление (своя котельная). В течение учебного года школа занималась в своем здании. В шк</w:t>
      </w:r>
      <w:r w:rsidR="00A457B1" w:rsidRPr="009520C8">
        <w:t xml:space="preserve">оле имеется библиотека в ней </w:t>
      </w:r>
      <w:r w:rsidR="00FE079E">
        <w:t>11670</w:t>
      </w:r>
      <w:r w:rsidRPr="009520C8">
        <w:t xml:space="preserve"> учебников и </w:t>
      </w:r>
      <w:r w:rsidR="006E09EC" w:rsidRPr="009520C8">
        <w:t>1070</w:t>
      </w:r>
      <w:r w:rsidRPr="009520C8">
        <w:t xml:space="preserve"> единиц методической литературы. </w:t>
      </w:r>
    </w:p>
    <w:p w:rsidR="001C780E" w:rsidRPr="009520C8" w:rsidRDefault="001C780E" w:rsidP="005247B6">
      <w:pPr>
        <w:ind w:left="851"/>
        <w:jc w:val="center"/>
        <w:rPr>
          <w:i/>
        </w:rPr>
      </w:pPr>
    </w:p>
    <w:p w:rsidR="00E821AB" w:rsidRPr="009520C8" w:rsidRDefault="00E821AB" w:rsidP="001C780E">
      <w:pPr>
        <w:jc w:val="center"/>
      </w:pPr>
      <w:r w:rsidRPr="009520C8">
        <w:t>Кадровое обеспечение</w:t>
      </w:r>
    </w:p>
    <w:p w:rsidR="001C780E" w:rsidRPr="009520C8" w:rsidRDefault="001C780E" w:rsidP="001C780E">
      <w:pPr>
        <w:jc w:val="center"/>
        <w:rPr>
          <w:i/>
        </w:rPr>
      </w:pPr>
    </w:p>
    <w:p w:rsidR="00E821AB" w:rsidRPr="009520C8" w:rsidRDefault="00E821AB" w:rsidP="00E55D26">
      <w:pPr>
        <w:pStyle w:val="a5"/>
        <w:spacing w:after="0"/>
        <w:ind w:firstLine="708"/>
        <w:jc w:val="both"/>
      </w:pPr>
      <w:r w:rsidRPr="009520C8">
        <w:t>Эффективность и качество образовательного процесса во многом определяются педагогическим коллективом, уровнем квалификации сотрудников. Здесь важное место занимает способность к непрерывному профессиональному совершенствованию, умение воспринимать новые педагогические идеи и претворять их в повседневной практике.</w:t>
      </w:r>
    </w:p>
    <w:p w:rsidR="00E821AB" w:rsidRPr="009520C8" w:rsidRDefault="00E821AB" w:rsidP="00E55D26">
      <w:pPr>
        <w:ind w:firstLine="708"/>
        <w:jc w:val="both"/>
      </w:pPr>
      <w:r w:rsidRPr="009520C8">
        <w:t>В школе сформирован высококвалифицированный педагогический коллектив. Образовательный уровень учителей достаточно высок – значительное большинство педагогов имеют высшее образование.</w:t>
      </w:r>
    </w:p>
    <w:p w:rsidR="005247B6" w:rsidRPr="009520C8" w:rsidRDefault="005247B6" w:rsidP="005247B6">
      <w:pPr>
        <w:ind w:firstLine="540"/>
        <w:jc w:val="both"/>
      </w:pPr>
      <w:r w:rsidRPr="009520C8">
        <w:t>В 201</w:t>
      </w:r>
      <w:r w:rsidR="00FE079E">
        <w:t>6</w:t>
      </w:r>
      <w:r w:rsidRPr="009520C8">
        <w:t>-201</w:t>
      </w:r>
      <w:r w:rsidR="00FE079E">
        <w:t>7</w:t>
      </w:r>
      <w:r w:rsidRPr="009520C8">
        <w:t xml:space="preserve"> учебном году в педагогический состав школы входило </w:t>
      </w:r>
      <w:r w:rsidR="00E84F06" w:rsidRPr="009520C8">
        <w:t>4</w:t>
      </w:r>
      <w:r w:rsidR="001072FE">
        <w:t>6</w:t>
      </w:r>
      <w:r w:rsidRPr="009520C8">
        <w:t xml:space="preserve"> человек. Состав педагогических кадров (с данными по квалификационной категории) по предметам указан в таблице. </w:t>
      </w:r>
    </w:p>
    <w:p w:rsidR="005247B6" w:rsidRPr="009520C8" w:rsidRDefault="005247B6" w:rsidP="005247B6">
      <w:pPr>
        <w:ind w:firstLine="540"/>
        <w:jc w:val="both"/>
      </w:pPr>
    </w:p>
    <w:p w:rsidR="000C69E7" w:rsidRPr="009520C8" w:rsidRDefault="000C69E7" w:rsidP="005247B6">
      <w:pPr>
        <w:ind w:firstLine="540"/>
        <w:jc w:val="both"/>
        <w:rPr>
          <w:i/>
        </w:rPr>
      </w:pPr>
    </w:p>
    <w:p w:rsidR="000C69E7" w:rsidRPr="009520C8" w:rsidRDefault="000C69E7" w:rsidP="005247B6">
      <w:pPr>
        <w:ind w:firstLine="540"/>
        <w:jc w:val="both"/>
        <w:rPr>
          <w:i/>
        </w:rPr>
      </w:pPr>
    </w:p>
    <w:p w:rsidR="001072FE" w:rsidRDefault="001072FE" w:rsidP="000C69E7">
      <w:pPr>
        <w:jc w:val="center"/>
      </w:pPr>
    </w:p>
    <w:p w:rsidR="005247B6" w:rsidRPr="009520C8" w:rsidRDefault="005247B6" w:rsidP="000C69E7">
      <w:pPr>
        <w:jc w:val="center"/>
      </w:pPr>
      <w:r w:rsidRPr="009520C8">
        <w:t>Состав педагогических кадров по предметам</w:t>
      </w:r>
    </w:p>
    <w:p w:rsidR="005247B6" w:rsidRPr="009520C8" w:rsidRDefault="005247B6" w:rsidP="005247B6">
      <w:pPr>
        <w:ind w:firstLine="540"/>
        <w:jc w:val="right"/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4252"/>
        <w:gridCol w:w="2410"/>
      </w:tblGrid>
      <w:tr w:rsidR="005247B6" w:rsidRPr="00BB2B02" w:rsidTr="00BB2B02">
        <w:tc>
          <w:tcPr>
            <w:tcW w:w="2127" w:type="dxa"/>
          </w:tcPr>
          <w:p w:rsidR="005247B6" w:rsidRPr="00BB2B02" w:rsidRDefault="005247B6" w:rsidP="005247B6">
            <w:pPr>
              <w:jc w:val="center"/>
            </w:pPr>
            <w:r w:rsidRPr="00BB2B02">
              <w:t>Предмет</w:t>
            </w:r>
          </w:p>
        </w:tc>
        <w:tc>
          <w:tcPr>
            <w:tcW w:w="1843" w:type="dxa"/>
          </w:tcPr>
          <w:p w:rsidR="005247B6" w:rsidRPr="00BB2B02" w:rsidRDefault="005247B6" w:rsidP="006E346E">
            <w:pPr>
              <w:jc w:val="center"/>
            </w:pPr>
            <w:r w:rsidRPr="00BB2B02">
              <w:t>Количество</w:t>
            </w:r>
          </w:p>
          <w:p w:rsidR="005247B6" w:rsidRPr="00BB2B02" w:rsidRDefault="005247B6" w:rsidP="006E346E">
            <w:pPr>
              <w:jc w:val="center"/>
            </w:pPr>
            <w:r w:rsidRPr="00BB2B02">
              <w:t>учителей</w:t>
            </w:r>
          </w:p>
        </w:tc>
        <w:tc>
          <w:tcPr>
            <w:tcW w:w="4252" w:type="dxa"/>
          </w:tcPr>
          <w:p w:rsidR="005247B6" w:rsidRPr="00BB2B02" w:rsidRDefault="005247B6" w:rsidP="005247B6">
            <w:pPr>
              <w:jc w:val="center"/>
            </w:pPr>
            <w:r w:rsidRPr="00BB2B02">
              <w:t>ФИО</w:t>
            </w:r>
          </w:p>
        </w:tc>
        <w:tc>
          <w:tcPr>
            <w:tcW w:w="2410" w:type="dxa"/>
          </w:tcPr>
          <w:p w:rsidR="005247B6" w:rsidRPr="00BB2B02" w:rsidRDefault="005247B6" w:rsidP="005247B6">
            <w:pPr>
              <w:jc w:val="center"/>
            </w:pPr>
            <w:r w:rsidRPr="00BB2B02">
              <w:t xml:space="preserve">Квалификационная </w:t>
            </w:r>
          </w:p>
          <w:p w:rsidR="005247B6" w:rsidRPr="00BB2B02" w:rsidRDefault="005247B6" w:rsidP="005247B6">
            <w:pPr>
              <w:jc w:val="center"/>
            </w:pPr>
            <w:r w:rsidRPr="00BB2B02">
              <w:t>категория</w:t>
            </w:r>
          </w:p>
        </w:tc>
      </w:tr>
      <w:tr w:rsidR="005247B6" w:rsidRPr="00BB2B02" w:rsidTr="00BB2B02">
        <w:trPr>
          <w:trHeight w:val="357"/>
        </w:trPr>
        <w:tc>
          <w:tcPr>
            <w:tcW w:w="10632" w:type="dxa"/>
            <w:gridSpan w:val="4"/>
          </w:tcPr>
          <w:p w:rsidR="005247B6" w:rsidRPr="00BB2B02" w:rsidRDefault="005247B6" w:rsidP="006E346E">
            <w:pPr>
              <w:pStyle w:val="ac"/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06" w:rsidRPr="00BB2B02" w:rsidTr="00BB2B02">
        <w:tc>
          <w:tcPr>
            <w:tcW w:w="2127" w:type="dxa"/>
            <w:vMerge w:val="restart"/>
          </w:tcPr>
          <w:p w:rsidR="00E84F06" w:rsidRPr="00BB2B02" w:rsidRDefault="00E84F06" w:rsidP="005247B6">
            <w:pPr>
              <w:jc w:val="both"/>
            </w:pPr>
            <w:r w:rsidRPr="00BB2B02">
              <w:t>Чеченский  язык и литература</w:t>
            </w:r>
          </w:p>
        </w:tc>
        <w:tc>
          <w:tcPr>
            <w:tcW w:w="1843" w:type="dxa"/>
            <w:vMerge w:val="restart"/>
          </w:tcPr>
          <w:p w:rsidR="00E84F06" w:rsidRPr="00BB2B02" w:rsidRDefault="00E84F06" w:rsidP="00C93106">
            <w:pPr>
              <w:jc w:val="center"/>
            </w:pPr>
            <w:r w:rsidRPr="00BB2B02">
              <w:t>4 учителя</w:t>
            </w:r>
          </w:p>
        </w:tc>
        <w:tc>
          <w:tcPr>
            <w:tcW w:w="4252" w:type="dxa"/>
            <w:vAlign w:val="center"/>
          </w:tcPr>
          <w:p w:rsidR="00E84F06" w:rsidRPr="00BB2B02" w:rsidRDefault="00E84F06" w:rsidP="00BB2B02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>Катаев  Ибрагим  Алиевич</w:t>
            </w:r>
          </w:p>
        </w:tc>
        <w:tc>
          <w:tcPr>
            <w:tcW w:w="2410" w:type="dxa"/>
          </w:tcPr>
          <w:p w:rsidR="00E84F06" w:rsidRPr="00BB2B02" w:rsidRDefault="00E84F06" w:rsidP="005247B6">
            <w:pPr>
              <w:jc w:val="both"/>
            </w:pPr>
            <w:r w:rsidRPr="00BB2B02">
              <w:t>Первая</w:t>
            </w:r>
          </w:p>
        </w:tc>
      </w:tr>
      <w:tr w:rsidR="0097294C" w:rsidRPr="00BB2B02" w:rsidTr="00BB2B02">
        <w:tc>
          <w:tcPr>
            <w:tcW w:w="2127" w:type="dxa"/>
            <w:vMerge/>
          </w:tcPr>
          <w:p w:rsidR="0097294C" w:rsidRPr="00BB2B02" w:rsidRDefault="0097294C" w:rsidP="005247B6">
            <w:pPr>
              <w:jc w:val="both"/>
            </w:pPr>
          </w:p>
        </w:tc>
        <w:tc>
          <w:tcPr>
            <w:tcW w:w="1843" w:type="dxa"/>
            <w:vMerge/>
          </w:tcPr>
          <w:p w:rsidR="0097294C" w:rsidRPr="00BB2B02" w:rsidRDefault="0097294C" w:rsidP="006E346E">
            <w:pPr>
              <w:jc w:val="center"/>
            </w:pPr>
          </w:p>
        </w:tc>
        <w:tc>
          <w:tcPr>
            <w:tcW w:w="4252" w:type="dxa"/>
            <w:vAlign w:val="center"/>
          </w:tcPr>
          <w:p w:rsidR="0097294C" w:rsidRPr="00BB2B02" w:rsidRDefault="0097294C" w:rsidP="00BB2B02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>Таюбова  Айнаъ  Саймирзаевна</w:t>
            </w:r>
          </w:p>
        </w:tc>
        <w:tc>
          <w:tcPr>
            <w:tcW w:w="2410" w:type="dxa"/>
          </w:tcPr>
          <w:p w:rsidR="0097294C" w:rsidRPr="00BB2B02" w:rsidRDefault="0097294C" w:rsidP="00C32321">
            <w:pPr>
              <w:jc w:val="both"/>
            </w:pPr>
            <w:r w:rsidRPr="00BB2B02">
              <w:t>Первая</w:t>
            </w:r>
          </w:p>
        </w:tc>
      </w:tr>
      <w:tr w:rsidR="0097294C" w:rsidRPr="00BB2B02" w:rsidTr="00BB2B02">
        <w:tc>
          <w:tcPr>
            <w:tcW w:w="2127" w:type="dxa"/>
            <w:vMerge/>
          </w:tcPr>
          <w:p w:rsidR="0097294C" w:rsidRPr="00BB2B02" w:rsidRDefault="0097294C" w:rsidP="005247B6">
            <w:pPr>
              <w:jc w:val="both"/>
            </w:pPr>
          </w:p>
        </w:tc>
        <w:tc>
          <w:tcPr>
            <w:tcW w:w="1843" w:type="dxa"/>
            <w:vMerge/>
          </w:tcPr>
          <w:p w:rsidR="0097294C" w:rsidRPr="00BB2B02" w:rsidRDefault="0097294C" w:rsidP="006E346E">
            <w:pPr>
              <w:jc w:val="center"/>
            </w:pPr>
          </w:p>
        </w:tc>
        <w:tc>
          <w:tcPr>
            <w:tcW w:w="4252" w:type="dxa"/>
          </w:tcPr>
          <w:p w:rsidR="0097294C" w:rsidRPr="00BB2B02" w:rsidRDefault="0097294C" w:rsidP="00BB2B02">
            <w:r w:rsidRPr="00BB2B02">
              <w:t>Муцаева Тамара Исламбековна</w:t>
            </w:r>
          </w:p>
        </w:tc>
        <w:tc>
          <w:tcPr>
            <w:tcW w:w="2410" w:type="dxa"/>
          </w:tcPr>
          <w:p w:rsidR="0097294C" w:rsidRPr="00BB2B02" w:rsidRDefault="0097294C" w:rsidP="00C32321">
            <w:pPr>
              <w:jc w:val="both"/>
            </w:pPr>
            <w:r w:rsidRPr="00BB2B02">
              <w:t>Не имеет</w:t>
            </w:r>
          </w:p>
        </w:tc>
      </w:tr>
      <w:tr w:rsidR="0097294C" w:rsidRPr="00BB2B02" w:rsidTr="00BB2B02">
        <w:trPr>
          <w:trHeight w:val="195"/>
        </w:trPr>
        <w:tc>
          <w:tcPr>
            <w:tcW w:w="2127" w:type="dxa"/>
            <w:vMerge/>
          </w:tcPr>
          <w:p w:rsidR="0097294C" w:rsidRPr="00BB2B02" w:rsidRDefault="0097294C" w:rsidP="005247B6">
            <w:pPr>
              <w:jc w:val="both"/>
            </w:pPr>
          </w:p>
        </w:tc>
        <w:tc>
          <w:tcPr>
            <w:tcW w:w="1843" w:type="dxa"/>
            <w:vMerge/>
          </w:tcPr>
          <w:p w:rsidR="0097294C" w:rsidRPr="00BB2B02" w:rsidRDefault="0097294C" w:rsidP="006E346E">
            <w:pPr>
              <w:jc w:val="center"/>
            </w:pPr>
          </w:p>
        </w:tc>
        <w:tc>
          <w:tcPr>
            <w:tcW w:w="4252" w:type="dxa"/>
          </w:tcPr>
          <w:p w:rsidR="0097294C" w:rsidRPr="00BB2B02" w:rsidRDefault="0097294C" w:rsidP="00BB2B02">
            <w:r w:rsidRPr="00BB2B02">
              <w:t>Ханмагамаева Асра Абдурашидовна</w:t>
            </w:r>
          </w:p>
        </w:tc>
        <w:tc>
          <w:tcPr>
            <w:tcW w:w="2410" w:type="dxa"/>
          </w:tcPr>
          <w:p w:rsidR="0097294C" w:rsidRPr="00BB2B02" w:rsidRDefault="0097294C" w:rsidP="005247B6">
            <w:pPr>
              <w:jc w:val="both"/>
            </w:pPr>
            <w:r w:rsidRPr="00BB2B02">
              <w:t>Не имеет</w:t>
            </w:r>
          </w:p>
        </w:tc>
      </w:tr>
      <w:tr w:rsidR="0097294C" w:rsidRPr="00BB2B02" w:rsidTr="00BB2B02">
        <w:tc>
          <w:tcPr>
            <w:tcW w:w="2127" w:type="dxa"/>
            <w:vMerge w:val="restart"/>
          </w:tcPr>
          <w:p w:rsidR="0097294C" w:rsidRPr="00BB2B02" w:rsidRDefault="0097294C" w:rsidP="005247B6">
            <w:pPr>
              <w:jc w:val="both"/>
            </w:pPr>
            <w:r w:rsidRPr="00BB2B02">
              <w:t>Русский язык и литература</w:t>
            </w:r>
          </w:p>
        </w:tc>
        <w:tc>
          <w:tcPr>
            <w:tcW w:w="1843" w:type="dxa"/>
            <w:vMerge w:val="restart"/>
          </w:tcPr>
          <w:p w:rsidR="0097294C" w:rsidRPr="00BB2B02" w:rsidRDefault="0097294C" w:rsidP="006E346E">
            <w:pPr>
              <w:jc w:val="center"/>
            </w:pPr>
            <w:r w:rsidRPr="00BB2B02">
              <w:t>4 учителя</w:t>
            </w:r>
          </w:p>
        </w:tc>
        <w:tc>
          <w:tcPr>
            <w:tcW w:w="4252" w:type="dxa"/>
            <w:vAlign w:val="center"/>
          </w:tcPr>
          <w:p w:rsidR="0097294C" w:rsidRPr="00BB2B02" w:rsidRDefault="001072FE" w:rsidP="00BB2B02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Яха Абуталиповна</w:t>
            </w:r>
          </w:p>
        </w:tc>
        <w:tc>
          <w:tcPr>
            <w:tcW w:w="2410" w:type="dxa"/>
          </w:tcPr>
          <w:p w:rsidR="0097294C" w:rsidRPr="00BB2B02" w:rsidRDefault="0097294C" w:rsidP="005247B6">
            <w:pPr>
              <w:jc w:val="both"/>
            </w:pPr>
            <w:r w:rsidRPr="00BB2B02">
              <w:t>Не имеет</w:t>
            </w:r>
          </w:p>
        </w:tc>
      </w:tr>
      <w:tr w:rsidR="0097294C" w:rsidRPr="00BB2B02" w:rsidTr="00BB2B02">
        <w:tc>
          <w:tcPr>
            <w:tcW w:w="2127" w:type="dxa"/>
            <w:vMerge/>
          </w:tcPr>
          <w:p w:rsidR="0097294C" w:rsidRPr="00BB2B02" w:rsidRDefault="0097294C" w:rsidP="005247B6">
            <w:pPr>
              <w:jc w:val="both"/>
            </w:pPr>
          </w:p>
        </w:tc>
        <w:tc>
          <w:tcPr>
            <w:tcW w:w="1843" w:type="dxa"/>
            <w:vMerge/>
          </w:tcPr>
          <w:p w:rsidR="0097294C" w:rsidRPr="00BB2B02" w:rsidRDefault="0097294C" w:rsidP="006E346E">
            <w:pPr>
              <w:jc w:val="center"/>
            </w:pPr>
          </w:p>
        </w:tc>
        <w:tc>
          <w:tcPr>
            <w:tcW w:w="4252" w:type="dxa"/>
            <w:vAlign w:val="center"/>
          </w:tcPr>
          <w:p w:rsidR="0097294C" w:rsidRPr="00BB2B02" w:rsidRDefault="0097294C" w:rsidP="00BB2B02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>Эрсебаева Петимат Сайдалвиевна.</w:t>
            </w:r>
          </w:p>
        </w:tc>
        <w:tc>
          <w:tcPr>
            <w:tcW w:w="2410" w:type="dxa"/>
          </w:tcPr>
          <w:p w:rsidR="0097294C" w:rsidRPr="00BB2B02" w:rsidRDefault="0097294C" w:rsidP="005247B6">
            <w:pPr>
              <w:jc w:val="both"/>
            </w:pPr>
            <w:r w:rsidRPr="00BB2B02">
              <w:t>Не имеет</w:t>
            </w:r>
          </w:p>
        </w:tc>
      </w:tr>
      <w:tr w:rsidR="0097294C" w:rsidRPr="00BB2B02" w:rsidTr="00BB2B02">
        <w:tc>
          <w:tcPr>
            <w:tcW w:w="2127" w:type="dxa"/>
            <w:vMerge/>
          </w:tcPr>
          <w:p w:rsidR="0097294C" w:rsidRPr="00BB2B02" w:rsidRDefault="0097294C" w:rsidP="005247B6">
            <w:pPr>
              <w:jc w:val="both"/>
            </w:pPr>
          </w:p>
        </w:tc>
        <w:tc>
          <w:tcPr>
            <w:tcW w:w="1843" w:type="dxa"/>
            <w:vMerge/>
          </w:tcPr>
          <w:p w:rsidR="0097294C" w:rsidRPr="00BB2B02" w:rsidRDefault="0097294C" w:rsidP="006E346E">
            <w:pPr>
              <w:jc w:val="center"/>
            </w:pPr>
          </w:p>
        </w:tc>
        <w:tc>
          <w:tcPr>
            <w:tcW w:w="4252" w:type="dxa"/>
            <w:vAlign w:val="center"/>
          </w:tcPr>
          <w:p w:rsidR="0097294C" w:rsidRPr="00BB2B02" w:rsidRDefault="0097294C" w:rsidP="00BB2B02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>Джамалдинов Нурани Сулиманович</w:t>
            </w:r>
          </w:p>
        </w:tc>
        <w:tc>
          <w:tcPr>
            <w:tcW w:w="2410" w:type="dxa"/>
          </w:tcPr>
          <w:p w:rsidR="0097294C" w:rsidRPr="00BB2B02" w:rsidRDefault="0097294C" w:rsidP="005247B6">
            <w:pPr>
              <w:jc w:val="both"/>
            </w:pPr>
            <w:r w:rsidRPr="00BB2B02">
              <w:t>Первая</w:t>
            </w:r>
          </w:p>
        </w:tc>
      </w:tr>
      <w:tr w:rsidR="0097294C" w:rsidRPr="00BB2B02" w:rsidTr="00BB2B02">
        <w:trPr>
          <w:trHeight w:val="70"/>
        </w:trPr>
        <w:tc>
          <w:tcPr>
            <w:tcW w:w="2127" w:type="dxa"/>
            <w:vMerge/>
          </w:tcPr>
          <w:p w:rsidR="0097294C" w:rsidRPr="00BB2B02" w:rsidRDefault="0097294C" w:rsidP="005247B6">
            <w:pPr>
              <w:jc w:val="both"/>
            </w:pPr>
          </w:p>
        </w:tc>
        <w:tc>
          <w:tcPr>
            <w:tcW w:w="1843" w:type="dxa"/>
            <w:vMerge/>
          </w:tcPr>
          <w:p w:rsidR="0097294C" w:rsidRPr="00BB2B02" w:rsidRDefault="0097294C" w:rsidP="006E346E">
            <w:pPr>
              <w:jc w:val="center"/>
            </w:pPr>
          </w:p>
        </w:tc>
        <w:tc>
          <w:tcPr>
            <w:tcW w:w="4252" w:type="dxa"/>
            <w:vAlign w:val="center"/>
          </w:tcPr>
          <w:p w:rsidR="0097294C" w:rsidRPr="00BB2B02" w:rsidRDefault="0097294C" w:rsidP="00BB2B02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>Девниев Джабыр  Рамазанович</w:t>
            </w:r>
          </w:p>
        </w:tc>
        <w:tc>
          <w:tcPr>
            <w:tcW w:w="2410" w:type="dxa"/>
          </w:tcPr>
          <w:p w:rsidR="0097294C" w:rsidRPr="00BB2B02" w:rsidRDefault="0097294C" w:rsidP="005247B6">
            <w:pPr>
              <w:jc w:val="both"/>
            </w:pPr>
            <w:r w:rsidRPr="00BB2B02">
              <w:t>Первая</w:t>
            </w:r>
          </w:p>
        </w:tc>
      </w:tr>
      <w:tr w:rsidR="0097294C" w:rsidRPr="00BB2B02" w:rsidTr="00BB2B02">
        <w:tc>
          <w:tcPr>
            <w:tcW w:w="2127" w:type="dxa"/>
            <w:vMerge w:val="restart"/>
          </w:tcPr>
          <w:p w:rsidR="0097294C" w:rsidRPr="00BB2B02" w:rsidRDefault="0097294C" w:rsidP="005247B6">
            <w:pPr>
              <w:jc w:val="both"/>
            </w:pPr>
            <w:r w:rsidRPr="00BB2B02">
              <w:t>Английский язык</w:t>
            </w:r>
          </w:p>
        </w:tc>
        <w:tc>
          <w:tcPr>
            <w:tcW w:w="1843" w:type="dxa"/>
            <w:vMerge w:val="restart"/>
          </w:tcPr>
          <w:p w:rsidR="0097294C" w:rsidRPr="00BB2B02" w:rsidRDefault="001072FE" w:rsidP="006E346E">
            <w:pPr>
              <w:tabs>
                <w:tab w:val="left" w:pos="972"/>
              </w:tabs>
              <w:jc w:val="center"/>
            </w:pPr>
            <w:r>
              <w:t>2</w:t>
            </w:r>
            <w:r w:rsidR="0097294C" w:rsidRPr="00BB2B02">
              <w:t xml:space="preserve"> учителя</w:t>
            </w:r>
          </w:p>
        </w:tc>
        <w:tc>
          <w:tcPr>
            <w:tcW w:w="4252" w:type="dxa"/>
          </w:tcPr>
          <w:p w:rsidR="0097294C" w:rsidRPr="00BB2B02" w:rsidRDefault="0097294C" w:rsidP="00BB2B02">
            <w:pPr>
              <w:tabs>
                <w:tab w:val="left" w:pos="972"/>
              </w:tabs>
            </w:pPr>
            <w:r w:rsidRPr="00BB2B02">
              <w:t>Мачагова Марха Ибрагимовна</w:t>
            </w:r>
          </w:p>
        </w:tc>
        <w:tc>
          <w:tcPr>
            <w:tcW w:w="2410" w:type="dxa"/>
          </w:tcPr>
          <w:p w:rsidR="0097294C" w:rsidRPr="00BB2B02" w:rsidRDefault="001072FE" w:rsidP="00C32321">
            <w:pPr>
              <w:jc w:val="both"/>
            </w:pPr>
            <w:r>
              <w:t>Первая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tabs>
                <w:tab w:val="left" w:pos="972"/>
              </w:tabs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Гакаева Милана Вахсултановна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c>
          <w:tcPr>
            <w:tcW w:w="2127" w:type="dxa"/>
            <w:vMerge w:val="restart"/>
          </w:tcPr>
          <w:p w:rsidR="001072FE" w:rsidRPr="00BB2B02" w:rsidRDefault="001072FE" w:rsidP="001072FE">
            <w:pPr>
              <w:jc w:val="both"/>
            </w:pPr>
            <w:r w:rsidRPr="00BB2B02">
              <w:t>История и обществознание</w:t>
            </w:r>
          </w:p>
        </w:tc>
        <w:tc>
          <w:tcPr>
            <w:tcW w:w="1843" w:type="dxa"/>
            <w:vMerge w:val="restart"/>
          </w:tcPr>
          <w:p w:rsidR="001072FE" w:rsidRPr="00BB2B02" w:rsidRDefault="001072FE" w:rsidP="001072FE">
            <w:pPr>
              <w:tabs>
                <w:tab w:val="left" w:pos="972"/>
              </w:tabs>
              <w:jc w:val="center"/>
            </w:pPr>
            <w:r w:rsidRPr="00BB2B02">
              <w:t>3 учителя</w:t>
            </w:r>
          </w:p>
        </w:tc>
        <w:tc>
          <w:tcPr>
            <w:tcW w:w="4252" w:type="dxa"/>
          </w:tcPr>
          <w:p w:rsidR="001072FE" w:rsidRPr="00BB2B02" w:rsidRDefault="001072FE" w:rsidP="001072FE">
            <w:pPr>
              <w:tabs>
                <w:tab w:val="left" w:pos="972"/>
              </w:tabs>
            </w:pPr>
            <w:r w:rsidRPr="00BB2B02">
              <w:t>Вазаев  Леми Кориевич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Первая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tabs>
                <w:tab w:val="left" w:pos="972"/>
              </w:tabs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pPr>
              <w:tabs>
                <w:tab w:val="left" w:pos="972"/>
              </w:tabs>
            </w:pPr>
            <w:r w:rsidRPr="00BB2B02">
              <w:t>Юнусова  Зинаида  Туркоевна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tabs>
                <w:tab w:val="left" w:pos="972"/>
              </w:tabs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pPr>
              <w:tabs>
                <w:tab w:val="left" w:pos="972"/>
              </w:tabs>
            </w:pPr>
            <w:r w:rsidRPr="00BB2B02">
              <w:t>Абдуллаев Абубакар Усманович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Первая</w:t>
            </w:r>
          </w:p>
        </w:tc>
      </w:tr>
      <w:tr w:rsidR="001072FE" w:rsidRPr="00BB2B02" w:rsidTr="00BB2B02">
        <w:trPr>
          <w:trHeight w:val="173"/>
        </w:trPr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География 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  <w:r w:rsidRPr="00BB2B02">
              <w:t>1 учитель</w:t>
            </w: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Нухажиев  Арсен  Амрудиевич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Первая</w:t>
            </w:r>
          </w:p>
        </w:tc>
      </w:tr>
      <w:tr w:rsidR="001072FE" w:rsidRPr="00BB2B02" w:rsidTr="00BB2B02"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Химия 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  <w:r w:rsidRPr="00BB2B02">
              <w:t>1 учитель</w:t>
            </w: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Байсангурова Марха Хумаидовна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Первая</w:t>
            </w:r>
          </w:p>
        </w:tc>
      </w:tr>
      <w:tr w:rsidR="001072FE" w:rsidRPr="00BB2B02" w:rsidTr="00BB2B02">
        <w:trPr>
          <w:trHeight w:val="70"/>
        </w:trPr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Биология 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  <w:r w:rsidRPr="00BB2B02">
              <w:t>1 учитель</w:t>
            </w:r>
          </w:p>
        </w:tc>
        <w:tc>
          <w:tcPr>
            <w:tcW w:w="4252" w:type="dxa"/>
          </w:tcPr>
          <w:p w:rsidR="001072FE" w:rsidRPr="00BB2B02" w:rsidRDefault="001072FE" w:rsidP="001072FE">
            <w:pPr>
              <w:jc w:val="both"/>
            </w:pPr>
            <w:r w:rsidRPr="00BB2B02">
              <w:t>Гезимагомадов  Майрбек Абуязитович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Высшая  </w:t>
            </w:r>
          </w:p>
        </w:tc>
      </w:tr>
      <w:tr w:rsidR="001072FE" w:rsidRPr="00BB2B02" w:rsidTr="00BB2B02"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>ОБЖ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  <w:r w:rsidRPr="00BB2B02">
              <w:t>1 учитель</w:t>
            </w: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Михайлов  Али  Султанович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Высшая  </w:t>
            </w:r>
          </w:p>
        </w:tc>
      </w:tr>
      <w:tr w:rsidR="001072FE" w:rsidRPr="00BB2B02" w:rsidTr="00BB2B02">
        <w:tc>
          <w:tcPr>
            <w:tcW w:w="2127" w:type="dxa"/>
            <w:vMerge w:val="restart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Физкультура </w:t>
            </w:r>
          </w:p>
        </w:tc>
        <w:tc>
          <w:tcPr>
            <w:tcW w:w="1843" w:type="dxa"/>
            <w:vMerge w:val="restart"/>
          </w:tcPr>
          <w:p w:rsidR="001072FE" w:rsidRPr="00BB2B02" w:rsidRDefault="001072FE" w:rsidP="001072FE">
            <w:pPr>
              <w:jc w:val="center"/>
            </w:pPr>
            <w:r w:rsidRPr="00BB2B02">
              <w:t>3 учителя</w:t>
            </w: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>Кисиев  Канташ  Магомедович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rPr>
          <w:trHeight w:val="149"/>
        </w:trPr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>Кадыров  Мусраил  Вахсултанович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Высшая</w:t>
            </w:r>
          </w:p>
        </w:tc>
      </w:tr>
      <w:tr w:rsidR="001072FE" w:rsidRPr="00BB2B02" w:rsidTr="00BB2B02">
        <w:trPr>
          <w:trHeight w:val="149"/>
        </w:trPr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>Хасаев Иса Гусеинович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>
              <w:t>Первая</w:t>
            </w:r>
          </w:p>
        </w:tc>
      </w:tr>
      <w:tr w:rsidR="001072FE" w:rsidRPr="00BB2B02" w:rsidTr="00BB2B02">
        <w:tc>
          <w:tcPr>
            <w:tcW w:w="2127" w:type="dxa"/>
            <w:vMerge w:val="restart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Технология </w:t>
            </w:r>
          </w:p>
        </w:tc>
        <w:tc>
          <w:tcPr>
            <w:tcW w:w="1843" w:type="dxa"/>
            <w:vMerge w:val="restart"/>
          </w:tcPr>
          <w:p w:rsidR="001072FE" w:rsidRPr="00BB2B02" w:rsidRDefault="001072FE" w:rsidP="001072FE">
            <w:pPr>
              <w:jc w:val="center"/>
            </w:pPr>
            <w:r w:rsidRPr="00BB2B02">
              <w:t>2 учителя</w:t>
            </w: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Эдильбаева  Милана  Мусаевна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Первая 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Ахматов Умар Сайдхусайнович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c>
          <w:tcPr>
            <w:tcW w:w="2127" w:type="dxa"/>
            <w:vMerge w:val="restart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Математика </w:t>
            </w:r>
          </w:p>
        </w:tc>
        <w:tc>
          <w:tcPr>
            <w:tcW w:w="1843" w:type="dxa"/>
            <w:vMerge w:val="restart"/>
          </w:tcPr>
          <w:p w:rsidR="001072FE" w:rsidRPr="00BB2B02" w:rsidRDefault="001072FE" w:rsidP="001072FE">
            <w:pPr>
              <w:jc w:val="center"/>
            </w:pPr>
            <w:r w:rsidRPr="00BB2B02">
              <w:t>4 учителя</w:t>
            </w:r>
          </w:p>
        </w:tc>
        <w:tc>
          <w:tcPr>
            <w:tcW w:w="4252" w:type="dxa"/>
          </w:tcPr>
          <w:p w:rsidR="001072FE" w:rsidRPr="00BB2B02" w:rsidRDefault="001072FE" w:rsidP="001072FE">
            <w:r>
              <w:t>Катаев Решед Алиевич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Кисиева Яхита Магомедовна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Высшая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r>
              <w:t>Ахматов Саламу Сайд-Магомедович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rPr>
          <w:trHeight w:val="145"/>
        </w:trPr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r>
              <w:t>Джамалдинов Альбек Сулиманович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>
              <w:t>Первая</w:t>
            </w:r>
          </w:p>
        </w:tc>
      </w:tr>
      <w:tr w:rsidR="001072FE" w:rsidRPr="00BB2B02" w:rsidTr="00BB2B02">
        <w:trPr>
          <w:trHeight w:val="135"/>
        </w:trPr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Физика 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  <w:r w:rsidRPr="00BB2B02">
              <w:t>1 учитель</w:t>
            </w:r>
          </w:p>
        </w:tc>
        <w:tc>
          <w:tcPr>
            <w:tcW w:w="4252" w:type="dxa"/>
          </w:tcPr>
          <w:p w:rsidR="001072FE" w:rsidRPr="001072FE" w:rsidRDefault="001072FE" w:rsidP="001072FE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1072FE">
              <w:rPr>
                <w:rFonts w:ascii="Times New Roman" w:hAnsi="Times New Roman"/>
              </w:rPr>
              <w:t>Ахматов Сайд-Эми Хусаинович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Высшая</w:t>
            </w:r>
          </w:p>
        </w:tc>
      </w:tr>
      <w:tr w:rsidR="001072FE" w:rsidRPr="00BB2B02" w:rsidTr="00BB2B02"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Информатика 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  <w:r>
              <w:t>2</w:t>
            </w:r>
            <w:r w:rsidRPr="00BB2B02">
              <w:t xml:space="preserve"> учител</w:t>
            </w:r>
            <w:r>
              <w:t>я</w:t>
            </w:r>
          </w:p>
        </w:tc>
        <w:tc>
          <w:tcPr>
            <w:tcW w:w="4252" w:type="dxa"/>
          </w:tcPr>
          <w:p w:rsidR="001072FE" w:rsidRPr="00BB2B02" w:rsidRDefault="001072FE" w:rsidP="001072FE">
            <w:pPr>
              <w:tabs>
                <w:tab w:val="left" w:pos="972"/>
              </w:tabs>
            </w:pPr>
            <w:r w:rsidRPr="00BB2B02">
              <w:t>Абдуллаев Абубакар Усманович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Первая</w:t>
            </w:r>
          </w:p>
        </w:tc>
      </w:tr>
      <w:tr w:rsidR="001072FE" w:rsidRPr="00BB2B02" w:rsidTr="00BB2B02"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</w:tcPr>
          <w:p w:rsidR="001072FE" w:rsidRDefault="001072FE" w:rsidP="001072FE">
            <w:pPr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r>
              <w:t>Ахматов Саламу Сайд-Магомедович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>Искусство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  <w:r w:rsidRPr="00BB2B02">
              <w:t>1 учитель</w:t>
            </w: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Дасаева  Малика Лечиевна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>
              <w:t>Первая</w:t>
            </w:r>
          </w:p>
        </w:tc>
      </w:tr>
      <w:tr w:rsidR="001072FE" w:rsidRPr="00BB2B02" w:rsidTr="00BB2B02">
        <w:tc>
          <w:tcPr>
            <w:tcW w:w="2127" w:type="dxa"/>
            <w:vMerge w:val="restart"/>
          </w:tcPr>
          <w:p w:rsidR="001072FE" w:rsidRPr="00BB2B02" w:rsidRDefault="001072FE" w:rsidP="001072FE">
            <w:pPr>
              <w:jc w:val="both"/>
            </w:pPr>
            <w:r w:rsidRPr="00BB2B02">
              <w:t>Начальные классы</w:t>
            </w:r>
          </w:p>
        </w:tc>
        <w:tc>
          <w:tcPr>
            <w:tcW w:w="1843" w:type="dxa"/>
            <w:vMerge w:val="restart"/>
          </w:tcPr>
          <w:p w:rsidR="001072FE" w:rsidRPr="00BB2B02" w:rsidRDefault="001072FE" w:rsidP="001072FE">
            <w:pPr>
              <w:jc w:val="center"/>
            </w:pPr>
            <w:r w:rsidRPr="00BB2B02">
              <w:t>1</w:t>
            </w:r>
            <w:r>
              <w:t>1</w:t>
            </w:r>
            <w:r w:rsidRPr="00BB2B02">
              <w:t xml:space="preserve"> учителей</w:t>
            </w: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 xml:space="preserve">Усманова Раиса Шамил-Хаджиевна 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 xml:space="preserve">Тепсуева Луиза Берсановна 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Первая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 xml:space="preserve">Саадуева Асет Ризвановна 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Первая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pStyle w:val="aff0"/>
              <w:rPr>
                <w:rFonts w:ascii="Times New Roman" w:hAnsi="Times New Roman"/>
                <w:sz w:val="24"/>
                <w:szCs w:val="24"/>
              </w:rPr>
            </w:pPr>
            <w:r w:rsidRPr="00BB2B02">
              <w:rPr>
                <w:rFonts w:ascii="Times New Roman" w:hAnsi="Times New Roman"/>
                <w:sz w:val="24"/>
                <w:szCs w:val="24"/>
              </w:rPr>
              <w:t>Сулейманова Зарема Курбановна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 xml:space="preserve">Первая 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spacing w:line="228" w:lineRule="auto"/>
            </w:pPr>
            <w:r w:rsidRPr="00BB2B02">
              <w:t>Сулейманова Шапаат  Сайдахматовна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>
              <w:t>Не имеет</w:t>
            </w:r>
            <w:r w:rsidRPr="00BB2B02">
              <w:t xml:space="preserve"> </w:t>
            </w:r>
          </w:p>
        </w:tc>
      </w:tr>
      <w:tr w:rsidR="001072FE" w:rsidRPr="00BB2B02" w:rsidTr="00511071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Мачигова Халимат Алиевна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511071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r w:rsidRPr="00BB2B02">
              <w:t>Джаватханова Инжила Сайпудиевна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511071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spacing w:line="228" w:lineRule="auto"/>
            </w:pPr>
            <w:r w:rsidRPr="00BB2B02">
              <w:t>Бадаева Таус Висархаджиевна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511071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spacing w:line="228" w:lineRule="auto"/>
            </w:pPr>
            <w:r w:rsidRPr="00BB2B02">
              <w:t>Чункуева Разет Султановна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Первая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</w:tcPr>
          <w:p w:rsidR="001072FE" w:rsidRPr="00BB2B02" w:rsidRDefault="001072FE" w:rsidP="001072FE">
            <w:r>
              <w:t>Абдурашидова Эльмира Исаевна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c>
          <w:tcPr>
            <w:tcW w:w="2127" w:type="dxa"/>
            <w:vMerge/>
          </w:tcPr>
          <w:p w:rsidR="001072FE" w:rsidRPr="00BB2B02" w:rsidRDefault="001072FE" w:rsidP="001072FE">
            <w:pPr>
              <w:jc w:val="both"/>
            </w:pPr>
          </w:p>
        </w:tc>
        <w:tc>
          <w:tcPr>
            <w:tcW w:w="1843" w:type="dxa"/>
            <w:vMerge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spacing w:line="228" w:lineRule="auto"/>
            </w:pPr>
            <w:r>
              <w:t>Айдамирова Хадижат Ахмедовна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>Педагог-психолог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spacing w:line="228" w:lineRule="auto"/>
            </w:pPr>
            <w:r>
              <w:t>Темаева Екатерина Васильевна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  <w:tr w:rsidR="001072FE" w:rsidRPr="00BB2B02" w:rsidTr="00BB2B02"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>Завбиблиотекой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spacing w:line="228" w:lineRule="auto"/>
            </w:pPr>
            <w:r w:rsidRPr="00BB2B02">
              <w:t>Шахбулатова Тамара Романовна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Первая</w:t>
            </w:r>
          </w:p>
        </w:tc>
      </w:tr>
      <w:tr w:rsidR="001072FE" w:rsidRPr="00BB2B02" w:rsidTr="00BB2B02">
        <w:tc>
          <w:tcPr>
            <w:tcW w:w="2127" w:type="dxa"/>
          </w:tcPr>
          <w:p w:rsidR="001072FE" w:rsidRPr="00BB2B02" w:rsidRDefault="001072FE" w:rsidP="001072FE">
            <w:pPr>
              <w:jc w:val="both"/>
            </w:pPr>
            <w:r w:rsidRPr="00BB2B02">
              <w:t>Соц.педагог</w:t>
            </w:r>
          </w:p>
        </w:tc>
        <w:tc>
          <w:tcPr>
            <w:tcW w:w="1843" w:type="dxa"/>
          </w:tcPr>
          <w:p w:rsidR="001072FE" w:rsidRPr="00BB2B02" w:rsidRDefault="001072FE" w:rsidP="001072FE">
            <w:pPr>
              <w:jc w:val="center"/>
            </w:pPr>
          </w:p>
        </w:tc>
        <w:tc>
          <w:tcPr>
            <w:tcW w:w="4252" w:type="dxa"/>
            <w:vAlign w:val="center"/>
          </w:tcPr>
          <w:p w:rsidR="001072FE" w:rsidRPr="00BB2B02" w:rsidRDefault="001072FE" w:rsidP="001072FE">
            <w:pPr>
              <w:spacing w:line="228" w:lineRule="auto"/>
            </w:pPr>
            <w:r w:rsidRPr="00BB2B02">
              <w:t>Закуева Мадина Магомедовна</w:t>
            </w:r>
          </w:p>
        </w:tc>
        <w:tc>
          <w:tcPr>
            <w:tcW w:w="2410" w:type="dxa"/>
          </w:tcPr>
          <w:p w:rsidR="001072FE" w:rsidRPr="00BB2B02" w:rsidRDefault="001072FE" w:rsidP="001072FE">
            <w:pPr>
              <w:jc w:val="both"/>
            </w:pPr>
            <w:r w:rsidRPr="00BB2B02">
              <w:t>Не имеет</w:t>
            </w:r>
          </w:p>
        </w:tc>
      </w:tr>
    </w:tbl>
    <w:p w:rsidR="00C93106" w:rsidRPr="009520C8" w:rsidRDefault="005247B6" w:rsidP="00ED5A82">
      <w:pPr>
        <w:jc w:val="both"/>
      </w:pPr>
      <w:r w:rsidRPr="009520C8">
        <w:tab/>
      </w:r>
    </w:p>
    <w:p w:rsidR="001072FE" w:rsidRDefault="001072FE" w:rsidP="005247B6">
      <w:pPr>
        <w:jc w:val="center"/>
      </w:pPr>
    </w:p>
    <w:p w:rsidR="005247B6" w:rsidRPr="009520C8" w:rsidRDefault="00043924" w:rsidP="005247B6">
      <w:pPr>
        <w:jc w:val="center"/>
      </w:pPr>
      <w:r>
        <w:lastRenderedPageBreak/>
        <w:t>А</w:t>
      </w:r>
      <w:r w:rsidR="005247B6" w:rsidRPr="009520C8">
        <w:t>дминистрация</w:t>
      </w:r>
      <w:r>
        <w:t xml:space="preserve"> школы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417"/>
        <w:gridCol w:w="4394"/>
      </w:tblGrid>
      <w:tr w:rsidR="005247B6" w:rsidRPr="009520C8" w:rsidTr="000C69E7">
        <w:tc>
          <w:tcPr>
            <w:tcW w:w="675" w:type="dxa"/>
          </w:tcPr>
          <w:p w:rsidR="005247B6" w:rsidRPr="009520C8" w:rsidRDefault="005247B6" w:rsidP="003C0372">
            <w:pPr>
              <w:jc w:val="center"/>
            </w:pPr>
            <w:r w:rsidRPr="009520C8">
              <w:t xml:space="preserve">№ </w:t>
            </w:r>
          </w:p>
        </w:tc>
        <w:tc>
          <w:tcPr>
            <w:tcW w:w="4395" w:type="dxa"/>
          </w:tcPr>
          <w:p w:rsidR="005247B6" w:rsidRPr="009520C8" w:rsidRDefault="005247B6" w:rsidP="003C0372">
            <w:pPr>
              <w:jc w:val="center"/>
            </w:pPr>
            <w:r w:rsidRPr="009520C8">
              <w:t>Должность</w:t>
            </w:r>
          </w:p>
        </w:tc>
        <w:tc>
          <w:tcPr>
            <w:tcW w:w="1417" w:type="dxa"/>
          </w:tcPr>
          <w:p w:rsidR="005247B6" w:rsidRPr="009520C8" w:rsidRDefault="005247B6" w:rsidP="003C0372">
            <w:pPr>
              <w:jc w:val="center"/>
            </w:pPr>
            <w:r w:rsidRPr="009520C8">
              <w:t>Кол</w:t>
            </w:r>
            <w:r w:rsidR="000C69E7" w:rsidRPr="009520C8">
              <w:t>-</w:t>
            </w:r>
            <w:r w:rsidRPr="009520C8">
              <w:t>во</w:t>
            </w:r>
          </w:p>
        </w:tc>
        <w:tc>
          <w:tcPr>
            <w:tcW w:w="4394" w:type="dxa"/>
          </w:tcPr>
          <w:p w:rsidR="005247B6" w:rsidRPr="009520C8" w:rsidRDefault="005247B6" w:rsidP="003C0372">
            <w:pPr>
              <w:jc w:val="center"/>
            </w:pPr>
            <w:r w:rsidRPr="009520C8">
              <w:t>ФИО</w:t>
            </w:r>
          </w:p>
        </w:tc>
      </w:tr>
      <w:tr w:rsidR="005247B6" w:rsidRPr="009520C8" w:rsidTr="003C0372">
        <w:trPr>
          <w:trHeight w:val="142"/>
        </w:trPr>
        <w:tc>
          <w:tcPr>
            <w:tcW w:w="675" w:type="dxa"/>
          </w:tcPr>
          <w:p w:rsidR="005247B6" w:rsidRPr="009520C8" w:rsidRDefault="005247B6" w:rsidP="003C0372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</w:tcPr>
          <w:p w:rsidR="005247B6" w:rsidRPr="009520C8" w:rsidRDefault="005247B6" w:rsidP="003C0372">
            <w:pPr>
              <w:jc w:val="both"/>
            </w:pPr>
            <w:r w:rsidRPr="009520C8">
              <w:t>Директор школы</w:t>
            </w:r>
          </w:p>
        </w:tc>
        <w:tc>
          <w:tcPr>
            <w:tcW w:w="1417" w:type="dxa"/>
          </w:tcPr>
          <w:p w:rsidR="005247B6" w:rsidRPr="009520C8" w:rsidRDefault="005247B6" w:rsidP="003C0372">
            <w:pPr>
              <w:jc w:val="center"/>
            </w:pPr>
            <w:r w:rsidRPr="009520C8">
              <w:t>1</w:t>
            </w:r>
          </w:p>
        </w:tc>
        <w:tc>
          <w:tcPr>
            <w:tcW w:w="4394" w:type="dxa"/>
          </w:tcPr>
          <w:p w:rsidR="005247B6" w:rsidRPr="009520C8" w:rsidRDefault="00283365" w:rsidP="003C0372">
            <w:pPr>
              <w:jc w:val="both"/>
            </w:pPr>
            <w:r w:rsidRPr="009520C8">
              <w:t>Ахматов Хасаин Канаевич</w:t>
            </w:r>
          </w:p>
        </w:tc>
      </w:tr>
      <w:tr w:rsidR="000F6DAB" w:rsidRPr="009520C8" w:rsidTr="000F6DAB">
        <w:trPr>
          <w:trHeight w:val="288"/>
        </w:trPr>
        <w:tc>
          <w:tcPr>
            <w:tcW w:w="675" w:type="dxa"/>
          </w:tcPr>
          <w:p w:rsidR="000F6DAB" w:rsidRPr="009520C8" w:rsidRDefault="000F6DAB" w:rsidP="003C0372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</w:tcPr>
          <w:p w:rsidR="000F6DAB" w:rsidRPr="009520C8" w:rsidRDefault="000F6DAB" w:rsidP="003C0372">
            <w:pPr>
              <w:jc w:val="both"/>
            </w:pPr>
            <w:r w:rsidRPr="009520C8">
              <w:t>Заместитель директора по УВР</w:t>
            </w:r>
          </w:p>
        </w:tc>
        <w:tc>
          <w:tcPr>
            <w:tcW w:w="1417" w:type="dxa"/>
          </w:tcPr>
          <w:p w:rsidR="000F6DAB" w:rsidRPr="009520C8" w:rsidRDefault="000F6DAB" w:rsidP="003C0372">
            <w:pPr>
              <w:jc w:val="center"/>
            </w:pPr>
            <w:r w:rsidRPr="009520C8">
              <w:t>1</w:t>
            </w:r>
          </w:p>
        </w:tc>
        <w:tc>
          <w:tcPr>
            <w:tcW w:w="4394" w:type="dxa"/>
          </w:tcPr>
          <w:p w:rsidR="000F6DAB" w:rsidRPr="009520C8" w:rsidRDefault="00283365" w:rsidP="003C0372">
            <w:pPr>
              <w:jc w:val="both"/>
            </w:pPr>
            <w:r w:rsidRPr="009520C8">
              <w:t>Эдильбаева Милана Мусаевна</w:t>
            </w:r>
          </w:p>
        </w:tc>
      </w:tr>
      <w:tr w:rsidR="000F6DAB" w:rsidRPr="009520C8" w:rsidTr="000F6DAB">
        <w:trPr>
          <w:trHeight w:val="288"/>
        </w:trPr>
        <w:tc>
          <w:tcPr>
            <w:tcW w:w="675" w:type="dxa"/>
          </w:tcPr>
          <w:p w:rsidR="000F6DAB" w:rsidRPr="009520C8" w:rsidRDefault="000F6DAB" w:rsidP="003C0372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</w:tcPr>
          <w:p w:rsidR="000F6DAB" w:rsidRPr="009520C8" w:rsidRDefault="000F6DAB" w:rsidP="003C0372">
            <w:pPr>
              <w:jc w:val="both"/>
            </w:pPr>
            <w:r w:rsidRPr="009520C8">
              <w:t xml:space="preserve">Заместитель директора по </w:t>
            </w:r>
            <w:r w:rsidR="00283365" w:rsidRPr="009520C8">
              <w:t>Н</w:t>
            </w:r>
            <w:r w:rsidRPr="009520C8">
              <w:t>МР</w:t>
            </w:r>
          </w:p>
        </w:tc>
        <w:tc>
          <w:tcPr>
            <w:tcW w:w="1417" w:type="dxa"/>
          </w:tcPr>
          <w:p w:rsidR="000F6DAB" w:rsidRPr="009520C8" w:rsidRDefault="000F6DAB" w:rsidP="003C0372">
            <w:pPr>
              <w:jc w:val="center"/>
            </w:pPr>
            <w:r w:rsidRPr="009520C8">
              <w:t>1</w:t>
            </w:r>
          </w:p>
        </w:tc>
        <w:tc>
          <w:tcPr>
            <w:tcW w:w="4394" w:type="dxa"/>
          </w:tcPr>
          <w:p w:rsidR="000F6DAB" w:rsidRPr="009520C8" w:rsidRDefault="00283365" w:rsidP="003C0372">
            <w:pPr>
              <w:jc w:val="both"/>
            </w:pPr>
            <w:r w:rsidRPr="009520C8">
              <w:t>Девниев Джабыр Рамазанович</w:t>
            </w:r>
          </w:p>
        </w:tc>
      </w:tr>
      <w:tr w:rsidR="000F6DAB" w:rsidRPr="009520C8" w:rsidTr="000C69E7">
        <w:tc>
          <w:tcPr>
            <w:tcW w:w="675" w:type="dxa"/>
          </w:tcPr>
          <w:p w:rsidR="000F6DAB" w:rsidRPr="009520C8" w:rsidRDefault="000F6DAB" w:rsidP="003C0372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</w:tcPr>
          <w:p w:rsidR="000F6DAB" w:rsidRPr="009520C8" w:rsidRDefault="000F6DAB" w:rsidP="003C0372">
            <w:pPr>
              <w:jc w:val="both"/>
            </w:pPr>
            <w:r w:rsidRPr="009520C8">
              <w:t>Заместитель директора по ВР</w:t>
            </w:r>
          </w:p>
        </w:tc>
        <w:tc>
          <w:tcPr>
            <w:tcW w:w="1417" w:type="dxa"/>
          </w:tcPr>
          <w:p w:rsidR="000F6DAB" w:rsidRPr="009520C8" w:rsidRDefault="000F6DAB" w:rsidP="003C0372">
            <w:pPr>
              <w:jc w:val="center"/>
            </w:pPr>
            <w:r w:rsidRPr="009520C8">
              <w:t>1</w:t>
            </w:r>
          </w:p>
        </w:tc>
        <w:tc>
          <w:tcPr>
            <w:tcW w:w="4394" w:type="dxa"/>
          </w:tcPr>
          <w:p w:rsidR="000F6DAB" w:rsidRPr="009520C8" w:rsidRDefault="00283365" w:rsidP="003C0372">
            <w:pPr>
              <w:jc w:val="both"/>
            </w:pPr>
            <w:r w:rsidRPr="009520C8">
              <w:t>Кисиева Яхита Магомедовна</w:t>
            </w:r>
          </w:p>
        </w:tc>
      </w:tr>
      <w:tr w:rsidR="000F6DAB" w:rsidRPr="009520C8" w:rsidTr="000C69E7">
        <w:tc>
          <w:tcPr>
            <w:tcW w:w="675" w:type="dxa"/>
          </w:tcPr>
          <w:p w:rsidR="000F6DAB" w:rsidRPr="009520C8" w:rsidRDefault="000F6DAB" w:rsidP="003C0372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</w:tcPr>
          <w:p w:rsidR="000F6DAB" w:rsidRPr="009520C8" w:rsidRDefault="000F6DAB" w:rsidP="003C0372">
            <w:pPr>
              <w:jc w:val="both"/>
            </w:pPr>
            <w:r w:rsidRPr="009520C8">
              <w:t>Заместитель директора по ИКТ</w:t>
            </w:r>
          </w:p>
        </w:tc>
        <w:tc>
          <w:tcPr>
            <w:tcW w:w="1417" w:type="dxa"/>
          </w:tcPr>
          <w:p w:rsidR="000F6DAB" w:rsidRPr="009520C8" w:rsidRDefault="000F6DAB" w:rsidP="003C0372">
            <w:pPr>
              <w:jc w:val="center"/>
            </w:pPr>
            <w:r w:rsidRPr="009520C8">
              <w:t>1</w:t>
            </w:r>
          </w:p>
        </w:tc>
        <w:tc>
          <w:tcPr>
            <w:tcW w:w="4394" w:type="dxa"/>
          </w:tcPr>
          <w:p w:rsidR="000F6DAB" w:rsidRPr="009520C8" w:rsidRDefault="00283365" w:rsidP="003C0372">
            <w:pPr>
              <w:jc w:val="both"/>
            </w:pPr>
            <w:r w:rsidRPr="009520C8">
              <w:t>Ахматов Саид-Эми Хусаинович</w:t>
            </w:r>
          </w:p>
        </w:tc>
      </w:tr>
      <w:tr w:rsidR="000F6DAB" w:rsidRPr="009520C8" w:rsidTr="000C69E7">
        <w:tc>
          <w:tcPr>
            <w:tcW w:w="675" w:type="dxa"/>
          </w:tcPr>
          <w:p w:rsidR="000F6DAB" w:rsidRPr="009520C8" w:rsidRDefault="000F6DAB" w:rsidP="003C0372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</w:tcPr>
          <w:p w:rsidR="000F6DAB" w:rsidRPr="009520C8" w:rsidRDefault="000F6DAB" w:rsidP="003C0372">
            <w:pPr>
              <w:jc w:val="both"/>
            </w:pPr>
            <w:r w:rsidRPr="009520C8">
              <w:t>Заместитель директора по АХЧ</w:t>
            </w:r>
          </w:p>
        </w:tc>
        <w:tc>
          <w:tcPr>
            <w:tcW w:w="1417" w:type="dxa"/>
          </w:tcPr>
          <w:p w:rsidR="000F6DAB" w:rsidRPr="009520C8" w:rsidRDefault="000F6DAB" w:rsidP="003C0372">
            <w:pPr>
              <w:jc w:val="center"/>
            </w:pPr>
            <w:r w:rsidRPr="009520C8">
              <w:t>1</w:t>
            </w:r>
          </w:p>
        </w:tc>
        <w:tc>
          <w:tcPr>
            <w:tcW w:w="4394" w:type="dxa"/>
          </w:tcPr>
          <w:p w:rsidR="000F6DAB" w:rsidRPr="009520C8" w:rsidRDefault="000F6DAB" w:rsidP="00283365">
            <w:pPr>
              <w:jc w:val="both"/>
            </w:pPr>
            <w:r w:rsidRPr="009520C8">
              <w:t xml:space="preserve">Ахматов </w:t>
            </w:r>
            <w:r w:rsidR="00283365" w:rsidRPr="009520C8">
              <w:t>Магомед Романович</w:t>
            </w:r>
            <w:r w:rsidRPr="009520C8">
              <w:t xml:space="preserve"> </w:t>
            </w:r>
          </w:p>
        </w:tc>
      </w:tr>
      <w:tr w:rsidR="000F6DAB" w:rsidRPr="009520C8" w:rsidTr="000C69E7">
        <w:tc>
          <w:tcPr>
            <w:tcW w:w="675" w:type="dxa"/>
          </w:tcPr>
          <w:p w:rsidR="000F6DAB" w:rsidRPr="009520C8" w:rsidRDefault="000F6DAB" w:rsidP="003C0372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</w:tcPr>
          <w:p w:rsidR="000F6DAB" w:rsidRPr="009520C8" w:rsidRDefault="000F6DAB" w:rsidP="003C0372">
            <w:pPr>
              <w:jc w:val="both"/>
            </w:pPr>
            <w:r w:rsidRPr="009520C8">
              <w:t>Заведующий библиотекой</w:t>
            </w:r>
          </w:p>
        </w:tc>
        <w:tc>
          <w:tcPr>
            <w:tcW w:w="1417" w:type="dxa"/>
          </w:tcPr>
          <w:p w:rsidR="000F6DAB" w:rsidRPr="009520C8" w:rsidRDefault="000F6DAB" w:rsidP="003C0372">
            <w:pPr>
              <w:jc w:val="center"/>
            </w:pPr>
            <w:r w:rsidRPr="009520C8">
              <w:t>1</w:t>
            </w:r>
          </w:p>
        </w:tc>
        <w:tc>
          <w:tcPr>
            <w:tcW w:w="4394" w:type="dxa"/>
          </w:tcPr>
          <w:p w:rsidR="000F6DAB" w:rsidRPr="009520C8" w:rsidRDefault="00283365" w:rsidP="003C0372">
            <w:pPr>
              <w:jc w:val="both"/>
            </w:pPr>
            <w:r w:rsidRPr="009520C8">
              <w:t>Шахбулатова Тамара Романовна</w:t>
            </w:r>
          </w:p>
        </w:tc>
      </w:tr>
    </w:tbl>
    <w:p w:rsidR="00B15148" w:rsidRPr="009520C8" w:rsidRDefault="005247B6" w:rsidP="000C69E7">
      <w:pPr>
        <w:jc w:val="both"/>
      </w:pPr>
      <w:r w:rsidRPr="009520C8">
        <w:t xml:space="preserve"> </w:t>
      </w:r>
      <w:r w:rsidR="00D85C46" w:rsidRPr="009520C8">
        <w:rPr>
          <w:noProof/>
        </w:rPr>
        <w:drawing>
          <wp:inline distT="0" distB="0" distL="0" distR="0" wp14:anchorId="2FFEA138" wp14:editId="567BBCE8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5148" w:rsidRPr="009520C8" w:rsidRDefault="00B15148" w:rsidP="000C69E7">
      <w:pPr>
        <w:jc w:val="both"/>
      </w:pPr>
    </w:p>
    <w:p w:rsidR="00B15148" w:rsidRPr="009520C8" w:rsidRDefault="00B15148" w:rsidP="000C69E7">
      <w:pPr>
        <w:jc w:val="both"/>
      </w:pPr>
    </w:p>
    <w:p w:rsidR="005247B6" w:rsidRPr="009520C8" w:rsidRDefault="00B15148" w:rsidP="000C69E7">
      <w:pPr>
        <w:jc w:val="both"/>
      </w:pPr>
      <w:r w:rsidRPr="009520C8">
        <w:rPr>
          <w:noProof/>
        </w:rPr>
        <w:drawing>
          <wp:inline distT="0" distB="0" distL="0" distR="0" wp14:anchorId="7580C683" wp14:editId="684C8321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47B6" w:rsidRPr="009520C8" w:rsidRDefault="005247B6" w:rsidP="005247B6">
      <w:pPr>
        <w:jc w:val="center"/>
      </w:pPr>
    </w:p>
    <w:p w:rsidR="00D85C46" w:rsidRPr="009520C8" w:rsidRDefault="00D85C46" w:rsidP="005247B6">
      <w:pPr>
        <w:jc w:val="center"/>
      </w:pPr>
    </w:p>
    <w:p w:rsidR="00D85C46" w:rsidRPr="009520C8" w:rsidRDefault="00D85C46" w:rsidP="005247B6">
      <w:pPr>
        <w:jc w:val="center"/>
      </w:pPr>
    </w:p>
    <w:p w:rsidR="00D85C46" w:rsidRPr="009520C8" w:rsidRDefault="00D85C46" w:rsidP="005247B6">
      <w:pPr>
        <w:jc w:val="center"/>
      </w:pPr>
    </w:p>
    <w:p w:rsidR="00D85C46" w:rsidRPr="009520C8" w:rsidRDefault="00D85C46" w:rsidP="005247B6">
      <w:pPr>
        <w:jc w:val="center"/>
      </w:pPr>
    </w:p>
    <w:p w:rsidR="00D85C46" w:rsidRPr="009520C8" w:rsidRDefault="00D85C46" w:rsidP="005247B6">
      <w:pPr>
        <w:jc w:val="center"/>
      </w:pPr>
    </w:p>
    <w:p w:rsidR="00D85C46" w:rsidRPr="009520C8" w:rsidRDefault="00D85C46" w:rsidP="005247B6">
      <w:pPr>
        <w:jc w:val="center"/>
      </w:pPr>
    </w:p>
    <w:p w:rsidR="00C93106" w:rsidRPr="009520C8" w:rsidRDefault="002E5BBC">
      <w:r w:rsidRPr="009520C8">
        <w:rPr>
          <w:noProof/>
        </w:rPr>
        <w:drawing>
          <wp:inline distT="0" distB="0" distL="0" distR="0" wp14:anchorId="7F633545" wp14:editId="1BFF9905">
            <wp:extent cx="5581650" cy="343852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3106" w:rsidRPr="009520C8" w:rsidRDefault="00C93106" w:rsidP="00715F89">
      <w:pPr>
        <w:ind w:left="567"/>
        <w:jc w:val="center"/>
      </w:pPr>
    </w:p>
    <w:p w:rsidR="00715F89" w:rsidRPr="009520C8" w:rsidRDefault="00715F89" w:rsidP="005247B6">
      <w:pPr>
        <w:jc w:val="center"/>
      </w:pPr>
    </w:p>
    <w:p w:rsidR="00715F89" w:rsidRPr="009520C8" w:rsidRDefault="00715F89" w:rsidP="005247B6">
      <w:pPr>
        <w:jc w:val="center"/>
      </w:pPr>
    </w:p>
    <w:p w:rsidR="005247B6" w:rsidRPr="009520C8" w:rsidRDefault="005247B6" w:rsidP="005247B6">
      <w:pPr>
        <w:ind w:firstLine="540"/>
        <w:jc w:val="both"/>
      </w:pPr>
      <w:r w:rsidRPr="009520C8">
        <w:t>В целом педколлектив школы можно оценить как стабильный, имеющий достаточно высокий уровень образов</w:t>
      </w:r>
      <w:r w:rsidR="00B15148" w:rsidRPr="009520C8">
        <w:t>ания и квалификации</w:t>
      </w:r>
      <w:r w:rsidRPr="009520C8">
        <w:t>.</w:t>
      </w:r>
    </w:p>
    <w:p w:rsidR="005247B6" w:rsidRPr="009520C8" w:rsidRDefault="005247B6" w:rsidP="005247B6">
      <w:pPr>
        <w:ind w:firstLine="540"/>
        <w:jc w:val="both"/>
      </w:pPr>
    </w:p>
    <w:p w:rsidR="009B7F5C" w:rsidRPr="009520C8" w:rsidRDefault="005247B6" w:rsidP="00310495">
      <w:pPr>
        <w:jc w:val="center"/>
      </w:pPr>
      <w:r w:rsidRPr="009520C8">
        <w:t>Сравнительная характеристика прохождения курсовой переподготовки</w:t>
      </w:r>
    </w:p>
    <w:p w:rsidR="005247B6" w:rsidRPr="009520C8" w:rsidRDefault="005247B6" w:rsidP="005247B6">
      <w:pPr>
        <w:shd w:val="clear" w:color="auto" w:fill="FFFFFF"/>
        <w:jc w:val="center"/>
      </w:pPr>
      <w:r w:rsidRPr="009520C8">
        <w:t xml:space="preserve">за последние </w:t>
      </w:r>
      <w:r w:rsidR="00A457B1" w:rsidRPr="009520C8">
        <w:t>4</w:t>
      </w:r>
      <w:r w:rsidRPr="009520C8">
        <w:t xml:space="preserve"> года</w:t>
      </w:r>
    </w:p>
    <w:p w:rsidR="005247B6" w:rsidRPr="009520C8" w:rsidRDefault="005247B6" w:rsidP="005247B6">
      <w:pPr>
        <w:shd w:val="clear" w:color="auto" w:fill="FFFFFF"/>
        <w:jc w:val="center"/>
      </w:pPr>
    </w:p>
    <w:tbl>
      <w:tblPr>
        <w:tblW w:w="11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6"/>
        <w:gridCol w:w="1275"/>
        <w:gridCol w:w="1276"/>
        <w:gridCol w:w="1276"/>
        <w:gridCol w:w="1276"/>
        <w:gridCol w:w="1417"/>
        <w:gridCol w:w="1276"/>
        <w:gridCol w:w="803"/>
      </w:tblGrid>
      <w:tr w:rsidR="005247B6" w:rsidRPr="009520C8" w:rsidTr="009B7F5C">
        <w:trPr>
          <w:cantSplit/>
          <w:trHeight w:val="278"/>
        </w:trPr>
        <w:tc>
          <w:tcPr>
            <w:tcW w:w="1277" w:type="dxa"/>
            <w:vMerge w:val="restart"/>
          </w:tcPr>
          <w:p w:rsidR="005247B6" w:rsidRPr="009520C8" w:rsidRDefault="009B7F5C" w:rsidP="009B7F5C">
            <w:pPr>
              <w:tabs>
                <w:tab w:val="left" w:pos="3060"/>
              </w:tabs>
              <w:ind w:left="940" w:hanging="940"/>
            </w:pPr>
            <w:r w:rsidRPr="009520C8">
              <w:t>Учебный год</w:t>
            </w:r>
          </w:p>
        </w:tc>
        <w:tc>
          <w:tcPr>
            <w:tcW w:w="9072" w:type="dxa"/>
            <w:gridSpan w:val="7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В том числе</w:t>
            </w:r>
          </w:p>
        </w:tc>
        <w:tc>
          <w:tcPr>
            <w:tcW w:w="803" w:type="dxa"/>
            <w:vMerge w:val="restart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Всего обучалось на курсах</w:t>
            </w:r>
          </w:p>
        </w:tc>
      </w:tr>
      <w:tr w:rsidR="005247B6" w:rsidRPr="009520C8" w:rsidTr="009B7F5C">
        <w:trPr>
          <w:cantSplit/>
          <w:trHeight w:val="1610"/>
        </w:trPr>
        <w:tc>
          <w:tcPr>
            <w:tcW w:w="1277" w:type="dxa"/>
            <w:vMerge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Современные подходы к преподаванию учебных дисциплин в условиях введения ФГОС</w:t>
            </w:r>
          </w:p>
        </w:tc>
        <w:tc>
          <w:tcPr>
            <w:tcW w:w="1275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Содержательные и технологические аспекты введения ФГОС НОО</w:t>
            </w:r>
          </w:p>
        </w:tc>
        <w:tc>
          <w:tcPr>
            <w:tcW w:w="1276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Применение ИКТ в образовании в условиях ФГОС</w:t>
            </w:r>
          </w:p>
        </w:tc>
        <w:tc>
          <w:tcPr>
            <w:tcW w:w="1276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Актуальные вопросы духовно-нравственного воспитания обучающихся общеобразовательных учреждений в условиях введения ФГОС</w:t>
            </w:r>
          </w:p>
        </w:tc>
        <w:tc>
          <w:tcPr>
            <w:tcW w:w="1276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Современные образовательные технологии как фактор повышения качества образования</w:t>
            </w:r>
          </w:p>
        </w:tc>
        <w:tc>
          <w:tcPr>
            <w:tcW w:w="1417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Полилингвальная модель поликультурного образования как фактор формирования российской гражданской идентичности</w:t>
            </w:r>
          </w:p>
        </w:tc>
        <w:tc>
          <w:tcPr>
            <w:tcW w:w="1276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Стажерские площадки</w:t>
            </w:r>
          </w:p>
        </w:tc>
        <w:tc>
          <w:tcPr>
            <w:tcW w:w="803" w:type="dxa"/>
            <w:vMerge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</w:p>
        </w:tc>
      </w:tr>
      <w:tr w:rsidR="005247B6" w:rsidRPr="009520C8" w:rsidTr="009B7F5C">
        <w:trPr>
          <w:cantSplit/>
          <w:trHeight w:val="561"/>
        </w:trPr>
        <w:tc>
          <w:tcPr>
            <w:tcW w:w="1277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  <w:r w:rsidRPr="009520C8">
              <w:t>2013-2014</w:t>
            </w:r>
          </w:p>
        </w:tc>
        <w:tc>
          <w:tcPr>
            <w:tcW w:w="1276" w:type="dxa"/>
          </w:tcPr>
          <w:p w:rsidR="005247B6" w:rsidRPr="009520C8" w:rsidRDefault="00B15148" w:rsidP="005247B6">
            <w:pPr>
              <w:tabs>
                <w:tab w:val="left" w:pos="3060"/>
              </w:tabs>
              <w:jc w:val="center"/>
            </w:pPr>
            <w:r w:rsidRPr="009520C8">
              <w:t>10</w:t>
            </w:r>
          </w:p>
        </w:tc>
        <w:tc>
          <w:tcPr>
            <w:tcW w:w="1275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417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803" w:type="dxa"/>
          </w:tcPr>
          <w:p w:rsidR="005247B6" w:rsidRPr="009520C8" w:rsidRDefault="005247B6" w:rsidP="005247B6">
            <w:pPr>
              <w:tabs>
                <w:tab w:val="left" w:pos="3060"/>
              </w:tabs>
              <w:jc w:val="center"/>
            </w:pPr>
          </w:p>
        </w:tc>
      </w:tr>
      <w:tr w:rsidR="00A457B1" w:rsidRPr="009520C8" w:rsidTr="009B7F5C">
        <w:trPr>
          <w:cantSplit/>
          <w:trHeight w:val="561"/>
        </w:trPr>
        <w:tc>
          <w:tcPr>
            <w:tcW w:w="1277" w:type="dxa"/>
          </w:tcPr>
          <w:p w:rsidR="00A457B1" w:rsidRPr="009520C8" w:rsidRDefault="00A457B1" w:rsidP="005247B6">
            <w:pPr>
              <w:tabs>
                <w:tab w:val="left" w:pos="3060"/>
              </w:tabs>
              <w:jc w:val="center"/>
            </w:pPr>
            <w:r w:rsidRPr="009520C8">
              <w:t>2014-2015</w:t>
            </w:r>
          </w:p>
        </w:tc>
        <w:tc>
          <w:tcPr>
            <w:tcW w:w="1276" w:type="dxa"/>
          </w:tcPr>
          <w:p w:rsidR="00A457B1" w:rsidRPr="009520C8" w:rsidRDefault="007429EF" w:rsidP="005247B6">
            <w:pPr>
              <w:tabs>
                <w:tab w:val="left" w:pos="3060"/>
              </w:tabs>
              <w:jc w:val="center"/>
            </w:pPr>
            <w:r w:rsidRPr="009520C8">
              <w:t>4</w:t>
            </w:r>
          </w:p>
        </w:tc>
        <w:tc>
          <w:tcPr>
            <w:tcW w:w="1275" w:type="dxa"/>
          </w:tcPr>
          <w:p w:rsidR="00A457B1" w:rsidRPr="009520C8" w:rsidRDefault="00A457B1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A457B1" w:rsidRPr="009520C8" w:rsidRDefault="00A457B1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A457B1" w:rsidRPr="009520C8" w:rsidRDefault="00A457B1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A457B1" w:rsidRPr="009520C8" w:rsidRDefault="00A457B1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417" w:type="dxa"/>
          </w:tcPr>
          <w:p w:rsidR="00A457B1" w:rsidRPr="009520C8" w:rsidRDefault="00A457B1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A457B1" w:rsidRPr="009520C8" w:rsidRDefault="00A457B1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803" w:type="dxa"/>
          </w:tcPr>
          <w:p w:rsidR="00A457B1" w:rsidRPr="009520C8" w:rsidRDefault="00A457B1" w:rsidP="005247B6">
            <w:pPr>
              <w:tabs>
                <w:tab w:val="left" w:pos="3060"/>
              </w:tabs>
              <w:jc w:val="center"/>
            </w:pPr>
          </w:p>
        </w:tc>
      </w:tr>
      <w:tr w:rsidR="00D41125" w:rsidRPr="009520C8" w:rsidTr="009B7F5C">
        <w:trPr>
          <w:cantSplit/>
          <w:trHeight w:val="561"/>
        </w:trPr>
        <w:tc>
          <w:tcPr>
            <w:tcW w:w="1277" w:type="dxa"/>
          </w:tcPr>
          <w:p w:rsidR="00D41125" w:rsidRPr="009520C8" w:rsidRDefault="00D41125" w:rsidP="005247B6">
            <w:pPr>
              <w:tabs>
                <w:tab w:val="left" w:pos="3060"/>
              </w:tabs>
              <w:jc w:val="center"/>
            </w:pPr>
            <w:r>
              <w:t>2015-2016</w:t>
            </w:r>
          </w:p>
        </w:tc>
        <w:tc>
          <w:tcPr>
            <w:tcW w:w="1276" w:type="dxa"/>
          </w:tcPr>
          <w:p w:rsidR="00D41125" w:rsidRPr="009520C8" w:rsidRDefault="00D41125" w:rsidP="005247B6">
            <w:pPr>
              <w:tabs>
                <w:tab w:val="left" w:pos="3060"/>
              </w:tabs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D41125" w:rsidRPr="009520C8" w:rsidRDefault="00D41125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D41125" w:rsidRPr="009520C8" w:rsidRDefault="00D41125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D41125" w:rsidRPr="009520C8" w:rsidRDefault="00D41125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D41125" w:rsidRPr="009520C8" w:rsidRDefault="00D41125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417" w:type="dxa"/>
          </w:tcPr>
          <w:p w:rsidR="00D41125" w:rsidRPr="009520C8" w:rsidRDefault="00D41125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D41125" w:rsidRPr="009520C8" w:rsidRDefault="00D41125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803" w:type="dxa"/>
          </w:tcPr>
          <w:p w:rsidR="00D41125" w:rsidRPr="009520C8" w:rsidRDefault="00D41125" w:rsidP="005247B6">
            <w:pPr>
              <w:tabs>
                <w:tab w:val="left" w:pos="3060"/>
              </w:tabs>
              <w:jc w:val="center"/>
            </w:pPr>
          </w:p>
        </w:tc>
      </w:tr>
      <w:tr w:rsidR="00CF1713" w:rsidRPr="009520C8" w:rsidTr="009B7F5C">
        <w:trPr>
          <w:cantSplit/>
          <w:trHeight w:val="561"/>
        </w:trPr>
        <w:tc>
          <w:tcPr>
            <w:tcW w:w="1277" w:type="dxa"/>
          </w:tcPr>
          <w:p w:rsidR="00CF1713" w:rsidRDefault="00CF1713" w:rsidP="005247B6">
            <w:pPr>
              <w:tabs>
                <w:tab w:val="left" w:pos="3060"/>
              </w:tabs>
              <w:jc w:val="center"/>
            </w:pPr>
            <w:r>
              <w:lastRenderedPageBreak/>
              <w:t>2016-2017</w:t>
            </w:r>
          </w:p>
        </w:tc>
        <w:tc>
          <w:tcPr>
            <w:tcW w:w="1276" w:type="dxa"/>
          </w:tcPr>
          <w:p w:rsidR="00CF1713" w:rsidRDefault="00684AC3" w:rsidP="005247B6">
            <w:pPr>
              <w:tabs>
                <w:tab w:val="left" w:pos="3060"/>
              </w:tabs>
              <w:jc w:val="center"/>
            </w:pPr>
            <w:r>
              <w:t>18</w:t>
            </w:r>
          </w:p>
        </w:tc>
        <w:tc>
          <w:tcPr>
            <w:tcW w:w="1275" w:type="dxa"/>
          </w:tcPr>
          <w:p w:rsidR="00CF1713" w:rsidRPr="009520C8" w:rsidRDefault="00CF1713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CF1713" w:rsidRPr="009520C8" w:rsidRDefault="00CF1713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CF1713" w:rsidRPr="009520C8" w:rsidRDefault="00CF1713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CF1713" w:rsidRPr="009520C8" w:rsidRDefault="00CF1713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417" w:type="dxa"/>
          </w:tcPr>
          <w:p w:rsidR="00CF1713" w:rsidRPr="009520C8" w:rsidRDefault="00CF1713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1276" w:type="dxa"/>
          </w:tcPr>
          <w:p w:rsidR="00CF1713" w:rsidRPr="009520C8" w:rsidRDefault="00CF1713" w:rsidP="005247B6">
            <w:pPr>
              <w:tabs>
                <w:tab w:val="left" w:pos="3060"/>
              </w:tabs>
              <w:jc w:val="center"/>
            </w:pPr>
          </w:p>
        </w:tc>
        <w:tc>
          <w:tcPr>
            <w:tcW w:w="803" w:type="dxa"/>
          </w:tcPr>
          <w:p w:rsidR="00CF1713" w:rsidRPr="009520C8" w:rsidRDefault="00CF1713" w:rsidP="005247B6">
            <w:pPr>
              <w:tabs>
                <w:tab w:val="left" w:pos="3060"/>
              </w:tabs>
              <w:jc w:val="center"/>
            </w:pPr>
          </w:p>
        </w:tc>
      </w:tr>
    </w:tbl>
    <w:p w:rsidR="00B15148" w:rsidRPr="009520C8" w:rsidRDefault="005247B6" w:rsidP="00B15148">
      <w:pPr>
        <w:jc w:val="both"/>
      </w:pPr>
      <w:r w:rsidRPr="009520C8">
        <w:tab/>
      </w:r>
    </w:p>
    <w:p w:rsidR="005247B6" w:rsidRPr="009520C8" w:rsidRDefault="005247B6" w:rsidP="005247B6">
      <w:pPr>
        <w:jc w:val="both"/>
      </w:pPr>
      <w:r w:rsidRPr="009520C8">
        <w:tab/>
        <w:t xml:space="preserve"> </w:t>
      </w:r>
    </w:p>
    <w:p w:rsidR="005247B6" w:rsidRPr="009520C8" w:rsidRDefault="005247B6" w:rsidP="005247B6">
      <w:pPr>
        <w:jc w:val="center"/>
      </w:pPr>
    </w:p>
    <w:p w:rsidR="002D0E39" w:rsidRPr="009520C8" w:rsidRDefault="002D0E39" w:rsidP="00E55D26">
      <w:pPr>
        <w:ind w:firstLine="851"/>
        <w:jc w:val="both"/>
      </w:pPr>
    </w:p>
    <w:p w:rsidR="009A7CA9" w:rsidRPr="009520C8" w:rsidRDefault="00A84AA6" w:rsidP="009A7CA9">
      <w:pPr>
        <w:jc w:val="center"/>
        <w:rPr>
          <w:b/>
        </w:rPr>
      </w:pPr>
      <w:r w:rsidRPr="009520C8">
        <w:t xml:space="preserve"> </w:t>
      </w:r>
      <w:r w:rsidR="009A7CA9" w:rsidRPr="009520C8">
        <w:rPr>
          <w:b/>
        </w:rPr>
        <w:t>Результаты образовательной деятельности</w:t>
      </w:r>
    </w:p>
    <w:p w:rsidR="00AB431F" w:rsidRPr="009520C8" w:rsidRDefault="00AB431F" w:rsidP="00AB431F">
      <w:r w:rsidRPr="009520C8">
        <w:t>Сводная таблица успеваемости по итогам 201</w:t>
      </w:r>
      <w:r w:rsidR="00781889">
        <w:t>6</w:t>
      </w:r>
      <w:r w:rsidRPr="009520C8">
        <w:t>-201</w:t>
      </w:r>
      <w:r w:rsidR="00781889">
        <w:t>7</w:t>
      </w:r>
      <w:r w:rsidRPr="009520C8">
        <w:t xml:space="preserve"> учебного года</w:t>
      </w:r>
    </w:p>
    <w:p w:rsidR="002825EC" w:rsidRPr="009520C8" w:rsidRDefault="002825EC" w:rsidP="00AB431F"/>
    <w:tbl>
      <w:tblPr>
        <w:tblpPr w:leftFromText="180" w:rightFromText="180" w:vertAnchor="text" w:horzAnchor="margin" w:tblpXSpec="center" w:tblpY="186"/>
        <w:tblW w:w="11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25"/>
        <w:gridCol w:w="674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43"/>
        <w:gridCol w:w="709"/>
      </w:tblGrid>
      <w:tr w:rsidR="002825EC" w:rsidRPr="008D5D90" w:rsidTr="008D5D90">
        <w:trPr>
          <w:trHeight w:val="322"/>
        </w:trPr>
        <w:tc>
          <w:tcPr>
            <w:tcW w:w="426" w:type="dxa"/>
            <w:vMerge w:val="restart"/>
            <w:vAlign w:val="center"/>
          </w:tcPr>
          <w:p w:rsidR="002825EC" w:rsidRPr="008D5D90" w:rsidRDefault="002825EC" w:rsidP="00043924">
            <w:pPr>
              <w:spacing w:after="200" w:line="276" w:lineRule="auto"/>
              <w:ind w:left="15" w:hanging="1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214" w:type="dxa"/>
            <w:gridSpan w:val="15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Количество учащихся по классам</w:t>
            </w:r>
          </w:p>
        </w:tc>
      </w:tr>
      <w:tr w:rsidR="002825EC" w:rsidRPr="008D5D90" w:rsidTr="008D5D90">
        <w:trPr>
          <w:trHeight w:val="284"/>
        </w:trPr>
        <w:tc>
          <w:tcPr>
            <w:tcW w:w="426" w:type="dxa"/>
            <w:vMerge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1-4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5-9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743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ind w:right="-183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10-11</w:t>
            </w:r>
          </w:p>
        </w:tc>
        <w:tc>
          <w:tcPr>
            <w:tcW w:w="709" w:type="dxa"/>
            <w:vAlign w:val="center"/>
          </w:tcPr>
          <w:p w:rsidR="002825EC" w:rsidRPr="008D5D90" w:rsidRDefault="002825EC" w:rsidP="00043924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Всего</w:t>
            </w:r>
          </w:p>
        </w:tc>
      </w:tr>
      <w:tr w:rsidR="00D95069" w:rsidRPr="008D5D90" w:rsidTr="008D5D90">
        <w:trPr>
          <w:trHeight w:val="353"/>
        </w:trPr>
        <w:tc>
          <w:tcPr>
            <w:tcW w:w="426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525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Количество учащихся на начало</w:t>
            </w:r>
          </w:p>
        </w:tc>
        <w:tc>
          <w:tcPr>
            <w:tcW w:w="674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322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243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9</w:t>
            </w:r>
          </w:p>
        </w:tc>
        <w:tc>
          <w:tcPr>
            <w:tcW w:w="743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bCs/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614</w:t>
            </w:r>
          </w:p>
        </w:tc>
      </w:tr>
      <w:tr w:rsidR="00D95069" w:rsidRPr="008D5D90" w:rsidTr="008D5D90">
        <w:trPr>
          <w:trHeight w:val="353"/>
        </w:trPr>
        <w:tc>
          <w:tcPr>
            <w:tcW w:w="426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525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Прибыло</w:t>
            </w:r>
          </w:p>
        </w:tc>
        <w:tc>
          <w:tcPr>
            <w:tcW w:w="674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5D9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color w:val="000000"/>
                <w:sz w:val="20"/>
                <w:szCs w:val="20"/>
              </w:rPr>
            </w:pPr>
            <w:r w:rsidRPr="008D5D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bCs/>
                <w:sz w:val="20"/>
                <w:szCs w:val="20"/>
              </w:rPr>
            </w:pPr>
            <w:r w:rsidRPr="008D5D90">
              <w:rPr>
                <w:bCs/>
                <w:sz w:val="20"/>
                <w:szCs w:val="20"/>
              </w:rPr>
              <w:t>2</w:t>
            </w:r>
          </w:p>
        </w:tc>
      </w:tr>
      <w:tr w:rsidR="00D95069" w:rsidRPr="008D5D90" w:rsidTr="008D5D90">
        <w:trPr>
          <w:trHeight w:val="303"/>
        </w:trPr>
        <w:tc>
          <w:tcPr>
            <w:tcW w:w="426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525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Выбыло</w:t>
            </w:r>
          </w:p>
        </w:tc>
        <w:tc>
          <w:tcPr>
            <w:tcW w:w="674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5D9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color w:val="000000"/>
                <w:sz w:val="20"/>
                <w:szCs w:val="20"/>
              </w:rPr>
            </w:pPr>
            <w:r w:rsidRPr="008D5D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2</w:t>
            </w:r>
          </w:p>
        </w:tc>
        <w:tc>
          <w:tcPr>
            <w:tcW w:w="743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bCs/>
                <w:sz w:val="20"/>
                <w:szCs w:val="20"/>
              </w:rPr>
            </w:pPr>
            <w:r w:rsidRPr="008D5D90">
              <w:rPr>
                <w:bCs/>
                <w:sz w:val="20"/>
                <w:szCs w:val="20"/>
              </w:rPr>
              <w:t>25</w:t>
            </w:r>
          </w:p>
        </w:tc>
      </w:tr>
      <w:tr w:rsidR="00D95069" w:rsidRPr="008D5D90" w:rsidTr="008D5D90">
        <w:trPr>
          <w:trHeight w:val="264"/>
        </w:trPr>
        <w:tc>
          <w:tcPr>
            <w:tcW w:w="426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525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Количество учащихся на конец года</w:t>
            </w:r>
          </w:p>
        </w:tc>
        <w:tc>
          <w:tcPr>
            <w:tcW w:w="674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77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5D90">
              <w:rPr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color w:val="000000"/>
                <w:sz w:val="20"/>
                <w:szCs w:val="20"/>
              </w:rPr>
            </w:pPr>
            <w:r w:rsidRPr="008D5D90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bCs/>
                <w:sz w:val="20"/>
                <w:szCs w:val="20"/>
              </w:rPr>
            </w:pPr>
            <w:r w:rsidRPr="008D5D90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bCs/>
                <w:sz w:val="20"/>
                <w:szCs w:val="20"/>
              </w:rPr>
            </w:pPr>
            <w:r w:rsidRPr="008D5D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43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bCs/>
                <w:sz w:val="20"/>
                <w:szCs w:val="20"/>
              </w:rPr>
            </w:pPr>
            <w:r w:rsidRPr="008D5D90">
              <w:rPr>
                <w:bCs/>
                <w:sz w:val="20"/>
                <w:szCs w:val="20"/>
              </w:rPr>
              <w:t>591</w:t>
            </w:r>
          </w:p>
        </w:tc>
      </w:tr>
      <w:tr w:rsidR="00D95069" w:rsidRPr="008D5D90" w:rsidTr="008D5D90">
        <w:trPr>
          <w:trHeight w:val="328"/>
        </w:trPr>
        <w:tc>
          <w:tcPr>
            <w:tcW w:w="426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525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Не успевают по 1 – 3 предметам</w:t>
            </w:r>
          </w:p>
        </w:tc>
        <w:tc>
          <w:tcPr>
            <w:tcW w:w="674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8D5D90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D95069" w:rsidRPr="008D5D90" w:rsidRDefault="008D5D90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43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D95069" w:rsidRPr="008D5D90" w:rsidRDefault="008D5D90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</w:tr>
      <w:tr w:rsidR="00D95069" w:rsidRPr="008D5D90" w:rsidTr="008D5D90">
        <w:trPr>
          <w:trHeight w:val="328"/>
        </w:trPr>
        <w:tc>
          <w:tcPr>
            <w:tcW w:w="426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525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Успевают на «5»</w:t>
            </w:r>
          </w:p>
        </w:tc>
        <w:tc>
          <w:tcPr>
            <w:tcW w:w="674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3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D95069" w:rsidRPr="008D5D90" w:rsidTr="008D5D90">
        <w:trPr>
          <w:trHeight w:val="353"/>
        </w:trPr>
        <w:tc>
          <w:tcPr>
            <w:tcW w:w="426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525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Успевают на «4» и «5»</w:t>
            </w:r>
          </w:p>
        </w:tc>
        <w:tc>
          <w:tcPr>
            <w:tcW w:w="674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D95069" w:rsidRPr="008D5D90" w:rsidTr="008D5D90">
        <w:trPr>
          <w:trHeight w:val="328"/>
        </w:trPr>
        <w:tc>
          <w:tcPr>
            <w:tcW w:w="426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525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Качество знаний   в  %</w:t>
            </w:r>
          </w:p>
        </w:tc>
        <w:tc>
          <w:tcPr>
            <w:tcW w:w="674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43" w:type="dxa"/>
          </w:tcPr>
          <w:p w:rsidR="00D95069" w:rsidRPr="008D5D90" w:rsidRDefault="00776B2F" w:rsidP="0077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D95069" w:rsidRPr="008D5D90" w:rsidRDefault="00776B2F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81889">
              <w:rPr>
                <w:sz w:val="20"/>
                <w:szCs w:val="20"/>
              </w:rPr>
              <w:t>6</w:t>
            </w:r>
          </w:p>
        </w:tc>
      </w:tr>
      <w:tr w:rsidR="00D95069" w:rsidRPr="008D5D90" w:rsidTr="008D5D90">
        <w:trPr>
          <w:trHeight w:val="353"/>
        </w:trPr>
        <w:tc>
          <w:tcPr>
            <w:tcW w:w="426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525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Успеваемость  в  %</w:t>
            </w:r>
          </w:p>
        </w:tc>
        <w:tc>
          <w:tcPr>
            <w:tcW w:w="674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D95069" w:rsidRPr="008D5D90" w:rsidRDefault="008D5D90" w:rsidP="00D95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D95069" w:rsidRPr="008D5D90" w:rsidRDefault="008D5D90" w:rsidP="008D5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743" w:type="dxa"/>
          </w:tcPr>
          <w:p w:rsidR="00D95069" w:rsidRPr="008D5D90" w:rsidRDefault="00D95069" w:rsidP="00D95069">
            <w:pPr>
              <w:jc w:val="center"/>
              <w:rPr>
                <w:sz w:val="20"/>
                <w:szCs w:val="20"/>
              </w:rPr>
            </w:pPr>
            <w:r w:rsidRPr="008D5D9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D95069" w:rsidRPr="008D5D90" w:rsidRDefault="008D5D90" w:rsidP="00D9506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95069" w:rsidRPr="008D5D90" w:rsidTr="008D5D90">
        <w:trPr>
          <w:trHeight w:val="353"/>
        </w:trPr>
        <w:tc>
          <w:tcPr>
            <w:tcW w:w="1951" w:type="dxa"/>
            <w:gridSpan w:val="2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Оставлены на повторный год   обучения</w:t>
            </w:r>
          </w:p>
        </w:tc>
        <w:tc>
          <w:tcPr>
            <w:tcW w:w="674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8D5D90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95069" w:rsidRPr="008D5D90" w:rsidRDefault="008D5D90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95069" w:rsidRPr="008D5D90" w:rsidRDefault="008D5D90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43" w:type="dxa"/>
            <w:vAlign w:val="center"/>
          </w:tcPr>
          <w:p w:rsidR="00D95069" w:rsidRPr="008D5D90" w:rsidRDefault="00D95069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D5D90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D95069" w:rsidRPr="008D5D90" w:rsidRDefault="008D5D90" w:rsidP="00D9506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</w:tbl>
    <w:p w:rsidR="002825EC" w:rsidRPr="009520C8" w:rsidRDefault="002825EC" w:rsidP="00AB431F"/>
    <w:p w:rsidR="002825EC" w:rsidRPr="009520C8" w:rsidRDefault="002825EC" w:rsidP="00AB431F"/>
    <w:p w:rsidR="00AB431F" w:rsidRPr="009520C8" w:rsidRDefault="002825EC" w:rsidP="00AB431F">
      <w:r w:rsidRPr="009520C8">
        <w:t>Победители</w:t>
      </w:r>
      <w:r w:rsidR="00AB431F" w:rsidRPr="009520C8">
        <w:t xml:space="preserve"> муниципального этапа Всероссийской олимпиады школьников за 201</w:t>
      </w:r>
      <w:r w:rsidR="00684AC3">
        <w:t>6</w:t>
      </w:r>
      <w:r w:rsidR="00AB431F" w:rsidRPr="009520C8">
        <w:t>-201</w:t>
      </w:r>
      <w:r w:rsidR="00684AC3">
        <w:t>7</w:t>
      </w:r>
      <w:r w:rsidR="00AB431F" w:rsidRPr="009520C8"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816"/>
        <w:gridCol w:w="1276"/>
        <w:gridCol w:w="2410"/>
        <w:gridCol w:w="3827"/>
      </w:tblGrid>
      <w:tr w:rsidR="00AB431F" w:rsidRPr="009520C8" w:rsidTr="002825EC">
        <w:tc>
          <w:tcPr>
            <w:tcW w:w="445" w:type="dxa"/>
          </w:tcPr>
          <w:p w:rsidR="00AB431F" w:rsidRPr="009520C8" w:rsidRDefault="00AB431F" w:rsidP="00AB431F">
            <w:r w:rsidRPr="009520C8">
              <w:t>№</w:t>
            </w:r>
          </w:p>
        </w:tc>
        <w:tc>
          <w:tcPr>
            <w:tcW w:w="816" w:type="dxa"/>
          </w:tcPr>
          <w:p w:rsidR="00AB431F" w:rsidRPr="009520C8" w:rsidRDefault="00AB431F" w:rsidP="00AB431F">
            <w:r w:rsidRPr="009520C8">
              <w:t xml:space="preserve">Класс </w:t>
            </w:r>
          </w:p>
        </w:tc>
        <w:tc>
          <w:tcPr>
            <w:tcW w:w="1276" w:type="dxa"/>
          </w:tcPr>
          <w:p w:rsidR="00AB431F" w:rsidRPr="009520C8" w:rsidRDefault="00AB431F" w:rsidP="00AB431F">
            <w:r w:rsidRPr="009520C8">
              <w:t>предмет</w:t>
            </w:r>
          </w:p>
        </w:tc>
        <w:tc>
          <w:tcPr>
            <w:tcW w:w="2410" w:type="dxa"/>
          </w:tcPr>
          <w:p w:rsidR="00AB431F" w:rsidRPr="009520C8" w:rsidRDefault="00AB431F" w:rsidP="00AB431F">
            <w:r w:rsidRPr="009520C8">
              <w:t>Ф.И. победителя</w:t>
            </w:r>
          </w:p>
        </w:tc>
        <w:tc>
          <w:tcPr>
            <w:tcW w:w="3827" w:type="dxa"/>
          </w:tcPr>
          <w:p w:rsidR="00AB431F" w:rsidRPr="009520C8" w:rsidRDefault="00AB431F" w:rsidP="00AB431F">
            <w:r w:rsidRPr="009520C8">
              <w:t>Ф.И.О. учителя</w:t>
            </w:r>
          </w:p>
          <w:p w:rsidR="00AB431F" w:rsidRPr="009520C8" w:rsidRDefault="00AB431F" w:rsidP="00AB431F"/>
        </w:tc>
      </w:tr>
      <w:tr w:rsidR="002825EC" w:rsidRPr="009520C8" w:rsidTr="002825EC">
        <w:tc>
          <w:tcPr>
            <w:tcW w:w="445" w:type="dxa"/>
          </w:tcPr>
          <w:p w:rsidR="002825EC" w:rsidRPr="009520C8" w:rsidRDefault="00191F66" w:rsidP="00AB431F">
            <w:r>
              <w:t>1</w:t>
            </w:r>
          </w:p>
        </w:tc>
        <w:tc>
          <w:tcPr>
            <w:tcW w:w="816" w:type="dxa"/>
          </w:tcPr>
          <w:p w:rsidR="002825EC" w:rsidRPr="009520C8" w:rsidRDefault="002825EC" w:rsidP="007E314A">
            <w:r w:rsidRPr="009520C8">
              <w:t>1</w:t>
            </w:r>
            <w:r w:rsidR="007E314A">
              <w:t>1</w:t>
            </w:r>
          </w:p>
        </w:tc>
        <w:tc>
          <w:tcPr>
            <w:tcW w:w="1276" w:type="dxa"/>
          </w:tcPr>
          <w:p w:rsidR="002825EC" w:rsidRPr="009520C8" w:rsidRDefault="002825EC" w:rsidP="00A36100">
            <w:r w:rsidRPr="009520C8">
              <w:t xml:space="preserve">Биология </w:t>
            </w:r>
          </w:p>
        </w:tc>
        <w:tc>
          <w:tcPr>
            <w:tcW w:w="2410" w:type="dxa"/>
          </w:tcPr>
          <w:p w:rsidR="002825EC" w:rsidRPr="009520C8" w:rsidRDefault="00684AC3" w:rsidP="00A36100">
            <w:r>
              <w:t>Гезимагомадова Асет</w:t>
            </w:r>
          </w:p>
        </w:tc>
        <w:tc>
          <w:tcPr>
            <w:tcW w:w="3827" w:type="dxa"/>
          </w:tcPr>
          <w:p w:rsidR="002825EC" w:rsidRPr="009520C8" w:rsidRDefault="002825EC" w:rsidP="00A36100">
            <w:r w:rsidRPr="009520C8">
              <w:t>Гезимагомадов Майрбек Абуязитович</w:t>
            </w:r>
          </w:p>
        </w:tc>
      </w:tr>
      <w:tr w:rsidR="00CA61AB" w:rsidRPr="009520C8" w:rsidTr="002825EC">
        <w:tc>
          <w:tcPr>
            <w:tcW w:w="445" w:type="dxa"/>
          </w:tcPr>
          <w:p w:rsidR="00CA61AB" w:rsidRPr="00CA61AB" w:rsidRDefault="00CA61AB" w:rsidP="00AB431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6" w:type="dxa"/>
          </w:tcPr>
          <w:p w:rsidR="00CA61AB" w:rsidRPr="00CA61AB" w:rsidRDefault="00CA61AB" w:rsidP="007E314A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6" w:type="dxa"/>
          </w:tcPr>
          <w:p w:rsidR="00CA61AB" w:rsidRPr="00CA61AB" w:rsidRDefault="00CA61AB" w:rsidP="00A36100">
            <w:pPr>
              <w:rPr>
                <w:lang w:val="en-US"/>
              </w:rPr>
            </w:pPr>
            <w:r w:rsidRPr="009520C8">
              <w:t>Биология</w:t>
            </w:r>
          </w:p>
        </w:tc>
        <w:tc>
          <w:tcPr>
            <w:tcW w:w="2410" w:type="dxa"/>
          </w:tcPr>
          <w:p w:rsidR="00CA61AB" w:rsidRPr="00CA61AB" w:rsidRDefault="00CA61AB" w:rsidP="00A36100">
            <w:r>
              <w:t>Сапаева Албина</w:t>
            </w:r>
          </w:p>
        </w:tc>
        <w:tc>
          <w:tcPr>
            <w:tcW w:w="3827" w:type="dxa"/>
          </w:tcPr>
          <w:p w:rsidR="00CA61AB" w:rsidRPr="009520C8" w:rsidRDefault="00CA61AB" w:rsidP="00A36100">
            <w:r w:rsidRPr="009520C8">
              <w:t>Гезимагомадов Майрбек Абуязитович</w:t>
            </w:r>
          </w:p>
        </w:tc>
      </w:tr>
    </w:tbl>
    <w:p w:rsidR="00AB431F" w:rsidRPr="009520C8" w:rsidRDefault="00AB431F" w:rsidP="00AB431F"/>
    <w:p w:rsidR="00AB431F" w:rsidRPr="009520C8" w:rsidRDefault="00AB431F" w:rsidP="00AB431F"/>
    <w:p w:rsidR="00D04DAE" w:rsidRDefault="00D04DAE" w:rsidP="00AB431F"/>
    <w:p w:rsidR="00D04DAE" w:rsidRDefault="00D04DAE" w:rsidP="00AB431F"/>
    <w:p w:rsidR="00AB431F" w:rsidRPr="009520C8" w:rsidRDefault="00AB431F" w:rsidP="00AB431F">
      <w:r w:rsidRPr="009520C8">
        <w:t>Анализ государственной итоговой аттестации 201</w:t>
      </w:r>
      <w:r w:rsidR="00684AC3">
        <w:t>7</w:t>
      </w:r>
      <w:r w:rsidRPr="009520C8">
        <w:t xml:space="preserve"> год</w:t>
      </w:r>
      <w:r w:rsidR="00684AC3">
        <w:t>у</w:t>
      </w:r>
    </w:p>
    <w:p w:rsidR="00AB431F" w:rsidRPr="009520C8" w:rsidRDefault="00AB431F" w:rsidP="00AB431F">
      <w:r w:rsidRPr="009520C8">
        <w:t>9 классы МБОУ «Герзель-Аульская СШ №</w:t>
      </w:r>
      <w:r w:rsidR="00305681">
        <w:t>2</w:t>
      </w:r>
      <w:r w:rsidRPr="009520C8">
        <w:t>»</w:t>
      </w:r>
    </w:p>
    <w:p w:rsidR="002825EC" w:rsidRPr="009520C8" w:rsidRDefault="002825EC" w:rsidP="002825EC">
      <w:pPr>
        <w:ind w:firstLine="142"/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t>Учащиеся  двух 9-х классов  сда</w:t>
      </w:r>
      <w:r w:rsidR="00684AC3">
        <w:rPr>
          <w:rFonts w:asciiTheme="majorHAnsi" w:eastAsiaTheme="minorEastAsia" w:hAnsiTheme="majorHAnsi" w:cstheme="minorBidi"/>
        </w:rPr>
        <w:t>ва</w:t>
      </w:r>
      <w:r w:rsidRPr="009520C8">
        <w:rPr>
          <w:rFonts w:asciiTheme="majorHAnsi" w:eastAsiaTheme="minorEastAsia" w:hAnsiTheme="majorHAnsi" w:cstheme="minorBidi"/>
        </w:rPr>
        <w:t xml:space="preserve">ли   по  </w:t>
      </w:r>
      <w:r w:rsidR="00684AC3">
        <w:rPr>
          <w:rFonts w:asciiTheme="majorHAnsi" w:eastAsiaTheme="minorEastAsia" w:hAnsiTheme="majorHAnsi" w:cstheme="minorBidi"/>
        </w:rPr>
        <w:t>4</w:t>
      </w:r>
      <w:r w:rsidRPr="009520C8">
        <w:rPr>
          <w:rFonts w:asciiTheme="majorHAnsi" w:eastAsiaTheme="minorEastAsia" w:hAnsiTheme="majorHAnsi" w:cstheme="minorBidi"/>
        </w:rPr>
        <w:t xml:space="preserve"> экзамен</w:t>
      </w:r>
      <w:r w:rsidR="00684AC3">
        <w:rPr>
          <w:rFonts w:asciiTheme="majorHAnsi" w:eastAsiaTheme="minorEastAsia" w:hAnsiTheme="majorHAnsi" w:cstheme="minorBidi"/>
        </w:rPr>
        <w:t>а</w:t>
      </w:r>
      <w:r w:rsidRPr="009520C8">
        <w:rPr>
          <w:rFonts w:asciiTheme="majorHAnsi" w:eastAsiaTheme="minorEastAsia" w:hAnsiTheme="majorHAnsi" w:cstheme="minorBidi"/>
        </w:rPr>
        <w:t>:</w:t>
      </w:r>
    </w:p>
    <w:p w:rsidR="002825EC" w:rsidRPr="009520C8" w:rsidRDefault="002825EC" w:rsidP="00043924">
      <w:pPr>
        <w:ind w:firstLine="142"/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t xml:space="preserve">  </w:t>
      </w:r>
      <w:r w:rsidR="00043924">
        <w:rPr>
          <w:rFonts w:asciiTheme="majorHAnsi" w:eastAsiaTheme="minorEastAsia" w:hAnsiTheme="majorHAnsi" w:cstheme="minorBidi"/>
        </w:rPr>
        <w:t>Два обязательных экзамена и два экзамена по выбору учащихся.</w:t>
      </w:r>
    </w:p>
    <w:p w:rsidR="002825EC" w:rsidRPr="009520C8" w:rsidRDefault="002825EC" w:rsidP="002825EC">
      <w:pPr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t>Всего сдавали экзамены 4</w:t>
      </w:r>
      <w:r w:rsidR="00684AC3">
        <w:rPr>
          <w:rFonts w:asciiTheme="majorHAnsi" w:eastAsiaTheme="minorEastAsia" w:hAnsiTheme="majorHAnsi" w:cstheme="minorBidi"/>
        </w:rPr>
        <w:t>9</w:t>
      </w:r>
      <w:r w:rsidRPr="009520C8">
        <w:rPr>
          <w:rFonts w:asciiTheme="majorHAnsi" w:eastAsiaTheme="minorEastAsia" w:hAnsiTheme="majorHAnsi" w:cstheme="minorBidi"/>
        </w:rPr>
        <w:t xml:space="preserve"> учащихся 9-х классов. </w:t>
      </w:r>
      <w:r w:rsidR="00684AC3">
        <w:rPr>
          <w:rFonts w:asciiTheme="majorHAnsi" w:eastAsiaTheme="minorEastAsia" w:hAnsiTheme="majorHAnsi" w:cstheme="minorBidi"/>
        </w:rPr>
        <w:t>4</w:t>
      </w:r>
      <w:r w:rsidR="00DF23FF">
        <w:rPr>
          <w:rFonts w:asciiTheme="majorHAnsi" w:eastAsiaTheme="minorEastAsia" w:hAnsiTheme="majorHAnsi" w:cstheme="minorBidi"/>
        </w:rPr>
        <w:t>6</w:t>
      </w:r>
      <w:r w:rsidRPr="009520C8">
        <w:rPr>
          <w:rFonts w:asciiTheme="majorHAnsi" w:eastAsiaTheme="minorEastAsia" w:hAnsiTheme="majorHAnsi" w:cstheme="minorBidi"/>
        </w:rPr>
        <w:t xml:space="preserve"> получили аттестаты об основном общем образовании.</w:t>
      </w:r>
    </w:p>
    <w:p w:rsidR="002825EC" w:rsidRPr="009520C8" w:rsidRDefault="002825EC" w:rsidP="002825EC">
      <w:pPr>
        <w:widowControl w:val="0"/>
        <w:tabs>
          <w:tab w:val="left" w:pos="11340"/>
        </w:tabs>
        <w:autoSpaceDE w:val="0"/>
        <w:autoSpaceDN w:val="0"/>
        <w:adjustRightInd w:val="0"/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lastRenderedPageBreak/>
        <w:t xml:space="preserve"> Одним из компонентов престижа школы, а также конечным итогом   учебно-воспитательной работы,  наглядным результатом эффективности, плодотворности работы педагогов является самоопределение  выпускников школы в дальнейшей жизни.</w:t>
      </w:r>
    </w:p>
    <w:p w:rsidR="002825EC" w:rsidRPr="009520C8" w:rsidRDefault="002825EC" w:rsidP="00AB431F"/>
    <w:p w:rsidR="002825EC" w:rsidRPr="009520C8" w:rsidRDefault="002825EC" w:rsidP="00AB431F"/>
    <w:p w:rsidR="00AB431F" w:rsidRPr="009520C8" w:rsidRDefault="00AB431F" w:rsidP="00AB431F">
      <w:r w:rsidRPr="009520C8">
        <w:t>РЕЗУЛЬТАТЫ ЕГЭ НА ЭТАПЕ ГОСУДАРСТВЕННОЙ (ИТОГОВОЙ) АТТЕСТАЦИИ</w:t>
      </w:r>
    </w:p>
    <w:p w:rsidR="002825EC" w:rsidRPr="009520C8" w:rsidRDefault="002825EC" w:rsidP="00AB431F"/>
    <w:tbl>
      <w:tblPr>
        <w:tblStyle w:val="18"/>
        <w:tblW w:w="1088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76"/>
        <w:gridCol w:w="1559"/>
        <w:gridCol w:w="1559"/>
        <w:gridCol w:w="852"/>
        <w:gridCol w:w="2375"/>
      </w:tblGrid>
      <w:tr w:rsidR="002825EC" w:rsidRPr="009520C8" w:rsidTr="00305681">
        <w:trPr>
          <w:jc w:val="center"/>
        </w:trPr>
        <w:tc>
          <w:tcPr>
            <w:tcW w:w="1985" w:type="dxa"/>
          </w:tcPr>
          <w:p w:rsidR="002825EC" w:rsidRPr="009520C8" w:rsidRDefault="002825EC" w:rsidP="002825EC">
            <w:pPr>
              <w:rPr>
                <w:b/>
              </w:rPr>
            </w:pPr>
            <w:r w:rsidRPr="009520C8">
              <w:rPr>
                <w:b/>
              </w:rPr>
              <w:t>Предмет</w:t>
            </w:r>
          </w:p>
        </w:tc>
        <w:tc>
          <w:tcPr>
            <w:tcW w:w="1276" w:type="dxa"/>
          </w:tcPr>
          <w:p w:rsidR="002825EC" w:rsidRPr="009520C8" w:rsidRDefault="002825EC" w:rsidP="002825EC">
            <w:pPr>
              <w:jc w:val="center"/>
              <w:rPr>
                <w:b/>
              </w:rPr>
            </w:pPr>
            <w:r w:rsidRPr="009520C8">
              <w:rPr>
                <w:b/>
              </w:rPr>
              <w:t>Участники    ЕГЭ</w:t>
            </w:r>
          </w:p>
        </w:tc>
        <w:tc>
          <w:tcPr>
            <w:tcW w:w="1276" w:type="dxa"/>
          </w:tcPr>
          <w:p w:rsidR="002825EC" w:rsidRPr="009520C8" w:rsidRDefault="002825EC" w:rsidP="002825EC">
            <w:pPr>
              <w:jc w:val="center"/>
              <w:rPr>
                <w:b/>
              </w:rPr>
            </w:pPr>
            <w:r w:rsidRPr="009520C8">
              <w:rPr>
                <w:b/>
              </w:rPr>
              <w:t>Сдавшие  ЕГЭ</w:t>
            </w:r>
          </w:p>
        </w:tc>
        <w:tc>
          <w:tcPr>
            <w:tcW w:w="1559" w:type="dxa"/>
          </w:tcPr>
          <w:p w:rsidR="002825EC" w:rsidRPr="009520C8" w:rsidRDefault="002825EC" w:rsidP="002825EC">
            <w:pPr>
              <w:jc w:val="center"/>
              <w:rPr>
                <w:b/>
              </w:rPr>
            </w:pPr>
            <w:r w:rsidRPr="009520C8">
              <w:rPr>
                <w:b/>
              </w:rPr>
              <w:t>Несдавшие ЕГЭ</w:t>
            </w:r>
          </w:p>
        </w:tc>
        <w:tc>
          <w:tcPr>
            <w:tcW w:w="1559" w:type="dxa"/>
          </w:tcPr>
          <w:p w:rsidR="002825EC" w:rsidRPr="009520C8" w:rsidRDefault="00AF3273" w:rsidP="002825EC">
            <w:pPr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852" w:type="dxa"/>
          </w:tcPr>
          <w:p w:rsidR="002825EC" w:rsidRPr="009520C8" w:rsidRDefault="002825EC" w:rsidP="002825EC">
            <w:pPr>
              <w:rPr>
                <w:b/>
              </w:rPr>
            </w:pPr>
            <w:r w:rsidRPr="009520C8">
              <w:rPr>
                <w:b/>
              </w:rPr>
              <w:t>Процент</w:t>
            </w:r>
          </w:p>
        </w:tc>
        <w:tc>
          <w:tcPr>
            <w:tcW w:w="2375" w:type="dxa"/>
          </w:tcPr>
          <w:p w:rsidR="002825EC" w:rsidRPr="009520C8" w:rsidRDefault="002825EC" w:rsidP="002825EC">
            <w:pPr>
              <w:jc w:val="center"/>
              <w:rPr>
                <w:b/>
              </w:rPr>
            </w:pPr>
            <w:r w:rsidRPr="009520C8">
              <w:rPr>
                <w:b/>
              </w:rPr>
              <w:t>Учитель</w:t>
            </w:r>
          </w:p>
        </w:tc>
      </w:tr>
      <w:tr w:rsidR="002825EC" w:rsidRPr="009520C8" w:rsidTr="00305681">
        <w:trPr>
          <w:jc w:val="center"/>
        </w:trPr>
        <w:tc>
          <w:tcPr>
            <w:tcW w:w="1985" w:type="dxa"/>
          </w:tcPr>
          <w:p w:rsidR="002825EC" w:rsidRPr="009520C8" w:rsidRDefault="002825EC" w:rsidP="002825EC">
            <w:pPr>
              <w:rPr>
                <w:b/>
              </w:rPr>
            </w:pPr>
            <w:r w:rsidRPr="009520C8">
              <w:rPr>
                <w:b/>
              </w:rPr>
              <w:t>Русский язык</w:t>
            </w:r>
          </w:p>
        </w:tc>
        <w:tc>
          <w:tcPr>
            <w:tcW w:w="1276" w:type="dxa"/>
          </w:tcPr>
          <w:p w:rsidR="002825EC" w:rsidRPr="009520C8" w:rsidRDefault="00684AC3" w:rsidP="002825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825EC" w:rsidRPr="009520C8" w:rsidRDefault="00684AC3" w:rsidP="002825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</w:tcPr>
          <w:p w:rsidR="002825EC" w:rsidRPr="009520C8" w:rsidRDefault="00EA6D84" w:rsidP="002825E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2825EC" w:rsidRPr="009520C8" w:rsidRDefault="0090273D" w:rsidP="00EA6D84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52" w:type="dxa"/>
          </w:tcPr>
          <w:p w:rsidR="002825EC" w:rsidRPr="009520C8" w:rsidRDefault="00EA6D84" w:rsidP="00EA6D8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375" w:type="dxa"/>
          </w:tcPr>
          <w:p w:rsidR="002825EC" w:rsidRPr="009520C8" w:rsidRDefault="002825EC" w:rsidP="002825EC">
            <w:r w:rsidRPr="009520C8">
              <w:t>Девниев Д.Р.</w:t>
            </w:r>
          </w:p>
        </w:tc>
      </w:tr>
      <w:tr w:rsidR="002825EC" w:rsidRPr="009520C8" w:rsidTr="00305681">
        <w:trPr>
          <w:jc w:val="center"/>
        </w:trPr>
        <w:tc>
          <w:tcPr>
            <w:tcW w:w="1985" w:type="dxa"/>
          </w:tcPr>
          <w:p w:rsidR="002825EC" w:rsidRPr="009520C8" w:rsidRDefault="002825EC" w:rsidP="002825EC">
            <w:pPr>
              <w:rPr>
                <w:b/>
              </w:rPr>
            </w:pPr>
            <w:r w:rsidRPr="009520C8">
              <w:rPr>
                <w:b/>
              </w:rPr>
              <w:t>Математика</w:t>
            </w:r>
          </w:p>
        </w:tc>
        <w:tc>
          <w:tcPr>
            <w:tcW w:w="1276" w:type="dxa"/>
          </w:tcPr>
          <w:p w:rsidR="002825EC" w:rsidRPr="009520C8" w:rsidRDefault="00684AC3" w:rsidP="002825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825EC" w:rsidRPr="009520C8" w:rsidRDefault="00684AC3" w:rsidP="002825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</w:tcPr>
          <w:p w:rsidR="002825EC" w:rsidRPr="009520C8" w:rsidRDefault="00684AC3" w:rsidP="002825E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2825EC" w:rsidRPr="009520C8" w:rsidRDefault="0083101F" w:rsidP="002825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2" w:type="dxa"/>
          </w:tcPr>
          <w:p w:rsidR="002825EC" w:rsidRPr="009520C8" w:rsidRDefault="0090273D" w:rsidP="00EA6D8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375" w:type="dxa"/>
          </w:tcPr>
          <w:p w:rsidR="002825EC" w:rsidRPr="009520C8" w:rsidRDefault="00684AC3" w:rsidP="002825EC">
            <w:r>
              <w:t>Кисиева Я.М.</w:t>
            </w:r>
          </w:p>
        </w:tc>
      </w:tr>
      <w:tr w:rsidR="00684AC3" w:rsidRPr="009520C8" w:rsidTr="00305681">
        <w:trPr>
          <w:jc w:val="center"/>
        </w:trPr>
        <w:tc>
          <w:tcPr>
            <w:tcW w:w="1985" w:type="dxa"/>
          </w:tcPr>
          <w:p w:rsidR="00684AC3" w:rsidRPr="009520C8" w:rsidRDefault="00684AC3" w:rsidP="00684AC3">
            <w:pPr>
              <w:rPr>
                <w:b/>
              </w:rPr>
            </w:pPr>
            <w:r w:rsidRPr="009520C8">
              <w:rPr>
                <w:b/>
              </w:rPr>
              <w:t>Биология</w:t>
            </w:r>
          </w:p>
        </w:tc>
        <w:tc>
          <w:tcPr>
            <w:tcW w:w="1276" w:type="dxa"/>
          </w:tcPr>
          <w:p w:rsidR="00684AC3" w:rsidRPr="009520C8" w:rsidRDefault="00F654B9" w:rsidP="00684AC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84AC3" w:rsidRPr="009520C8" w:rsidRDefault="00684AC3" w:rsidP="00684A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84AC3" w:rsidRPr="009520C8" w:rsidRDefault="00F654B9" w:rsidP="00684AC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84AC3" w:rsidRPr="009520C8" w:rsidRDefault="00F654B9" w:rsidP="00684AC3">
            <w:pPr>
              <w:jc w:val="center"/>
            </w:pPr>
            <w:r>
              <w:t>69</w:t>
            </w:r>
          </w:p>
        </w:tc>
        <w:tc>
          <w:tcPr>
            <w:tcW w:w="852" w:type="dxa"/>
          </w:tcPr>
          <w:p w:rsidR="00684AC3" w:rsidRPr="009520C8" w:rsidRDefault="00F654B9" w:rsidP="00684AC3">
            <w:pPr>
              <w:jc w:val="center"/>
            </w:pPr>
            <w:r>
              <w:t>100</w:t>
            </w:r>
          </w:p>
        </w:tc>
        <w:tc>
          <w:tcPr>
            <w:tcW w:w="2375" w:type="dxa"/>
          </w:tcPr>
          <w:p w:rsidR="00684AC3" w:rsidRPr="009520C8" w:rsidRDefault="00684AC3" w:rsidP="00684AC3">
            <w:r w:rsidRPr="009520C8">
              <w:t>Гезимагомадов М.А.</w:t>
            </w:r>
          </w:p>
        </w:tc>
      </w:tr>
      <w:tr w:rsidR="00684AC3" w:rsidRPr="009520C8" w:rsidTr="00305681">
        <w:trPr>
          <w:jc w:val="center"/>
        </w:trPr>
        <w:tc>
          <w:tcPr>
            <w:tcW w:w="1985" w:type="dxa"/>
          </w:tcPr>
          <w:p w:rsidR="00684AC3" w:rsidRPr="009520C8" w:rsidRDefault="00684AC3" w:rsidP="00684AC3">
            <w:pPr>
              <w:rPr>
                <w:b/>
              </w:rPr>
            </w:pPr>
            <w:r w:rsidRPr="009520C8">
              <w:rPr>
                <w:b/>
              </w:rPr>
              <w:t>Химия</w:t>
            </w:r>
          </w:p>
        </w:tc>
        <w:tc>
          <w:tcPr>
            <w:tcW w:w="1276" w:type="dxa"/>
          </w:tcPr>
          <w:p w:rsidR="00684AC3" w:rsidRPr="009520C8" w:rsidRDefault="005B2336" w:rsidP="00684AC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84AC3" w:rsidRPr="009520C8" w:rsidRDefault="00684AC3" w:rsidP="00684AC3">
            <w:pPr>
              <w:jc w:val="center"/>
            </w:pPr>
            <w:r w:rsidRPr="009520C8">
              <w:t>1</w:t>
            </w:r>
          </w:p>
        </w:tc>
        <w:tc>
          <w:tcPr>
            <w:tcW w:w="1559" w:type="dxa"/>
          </w:tcPr>
          <w:p w:rsidR="00684AC3" w:rsidRPr="009520C8" w:rsidRDefault="005B2336" w:rsidP="00684AC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84AC3" w:rsidRPr="009520C8" w:rsidRDefault="00F654B9" w:rsidP="00684AC3">
            <w:pPr>
              <w:jc w:val="center"/>
            </w:pPr>
            <w:r>
              <w:t>41</w:t>
            </w:r>
          </w:p>
        </w:tc>
        <w:tc>
          <w:tcPr>
            <w:tcW w:w="852" w:type="dxa"/>
          </w:tcPr>
          <w:p w:rsidR="00684AC3" w:rsidRPr="009520C8" w:rsidRDefault="00F654B9" w:rsidP="00684AC3">
            <w:pPr>
              <w:jc w:val="center"/>
            </w:pPr>
            <w:r>
              <w:t>100</w:t>
            </w:r>
          </w:p>
        </w:tc>
        <w:tc>
          <w:tcPr>
            <w:tcW w:w="2375" w:type="dxa"/>
          </w:tcPr>
          <w:p w:rsidR="00684AC3" w:rsidRPr="009520C8" w:rsidRDefault="00684AC3" w:rsidP="00684AC3">
            <w:r w:rsidRPr="009520C8">
              <w:t>Байсангурова М.Х.</w:t>
            </w:r>
          </w:p>
        </w:tc>
      </w:tr>
      <w:tr w:rsidR="00684AC3" w:rsidRPr="009520C8" w:rsidTr="00305681">
        <w:trPr>
          <w:jc w:val="center"/>
        </w:trPr>
        <w:tc>
          <w:tcPr>
            <w:tcW w:w="1985" w:type="dxa"/>
          </w:tcPr>
          <w:p w:rsidR="00684AC3" w:rsidRPr="009520C8" w:rsidRDefault="00684AC3" w:rsidP="00684AC3">
            <w:pPr>
              <w:rPr>
                <w:b/>
              </w:rPr>
            </w:pPr>
            <w:r w:rsidRPr="009520C8">
              <w:rPr>
                <w:b/>
              </w:rPr>
              <w:t>Литература</w:t>
            </w:r>
          </w:p>
        </w:tc>
        <w:tc>
          <w:tcPr>
            <w:tcW w:w="1276" w:type="dxa"/>
          </w:tcPr>
          <w:p w:rsidR="00684AC3" w:rsidRPr="009520C8" w:rsidRDefault="005B2336" w:rsidP="00684AC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84AC3" w:rsidRPr="009520C8" w:rsidRDefault="00684AC3" w:rsidP="00684AC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84AC3" w:rsidRPr="009520C8" w:rsidRDefault="005B2336" w:rsidP="00684A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84AC3" w:rsidRPr="009520C8" w:rsidRDefault="005B2336" w:rsidP="00684AC3">
            <w:pPr>
              <w:jc w:val="center"/>
            </w:pPr>
            <w:r>
              <w:t>16</w:t>
            </w:r>
          </w:p>
        </w:tc>
        <w:tc>
          <w:tcPr>
            <w:tcW w:w="852" w:type="dxa"/>
          </w:tcPr>
          <w:p w:rsidR="00684AC3" w:rsidRPr="009520C8" w:rsidRDefault="00684AC3" w:rsidP="00684AC3">
            <w:pPr>
              <w:jc w:val="center"/>
            </w:pPr>
            <w:r>
              <w:t>0</w:t>
            </w:r>
          </w:p>
        </w:tc>
        <w:tc>
          <w:tcPr>
            <w:tcW w:w="2375" w:type="dxa"/>
          </w:tcPr>
          <w:p w:rsidR="00684AC3" w:rsidRPr="009520C8" w:rsidRDefault="00684AC3" w:rsidP="00684AC3">
            <w:r w:rsidRPr="009520C8">
              <w:t>Девниев Д.Р.</w:t>
            </w:r>
          </w:p>
        </w:tc>
      </w:tr>
      <w:tr w:rsidR="00684AC3" w:rsidRPr="009520C8" w:rsidTr="00305681">
        <w:trPr>
          <w:jc w:val="center"/>
        </w:trPr>
        <w:tc>
          <w:tcPr>
            <w:tcW w:w="1985" w:type="dxa"/>
          </w:tcPr>
          <w:p w:rsidR="00684AC3" w:rsidRPr="009520C8" w:rsidRDefault="00684AC3" w:rsidP="00684AC3">
            <w:pPr>
              <w:rPr>
                <w:b/>
              </w:rPr>
            </w:pPr>
            <w:r w:rsidRPr="009520C8">
              <w:rPr>
                <w:b/>
              </w:rPr>
              <w:t>Обществознание</w:t>
            </w:r>
          </w:p>
        </w:tc>
        <w:tc>
          <w:tcPr>
            <w:tcW w:w="1276" w:type="dxa"/>
          </w:tcPr>
          <w:p w:rsidR="00684AC3" w:rsidRPr="009520C8" w:rsidRDefault="0090273D" w:rsidP="00684AC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84AC3" w:rsidRPr="009520C8" w:rsidRDefault="00684AC3" w:rsidP="00684A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84AC3" w:rsidRPr="009520C8" w:rsidRDefault="0090273D" w:rsidP="00684AC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84AC3" w:rsidRPr="009520C8" w:rsidRDefault="0090273D" w:rsidP="00684AC3">
            <w:pPr>
              <w:jc w:val="center"/>
            </w:pPr>
            <w:r>
              <w:t>48</w:t>
            </w:r>
          </w:p>
        </w:tc>
        <w:tc>
          <w:tcPr>
            <w:tcW w:w="852" w:type="dxa"/>
          </w:tcPr>
          <w:p w:rsidR="00684AC3" w:rsidRPr="009520C8" w:rsidRDefault="0090273D" w:rsidP="00684AC3">
            <w:pPr>
              <w:jc w:val="center"/>
            </w:pPr>
            <w:r>
              <w:t>100</w:t>
            </w:r>
          </w:p>
        </w:tc>
        <w:tc>
          <w:tcPr>
            <w:tcW w:w="2375" w:type="dxa"/>
          </w:tcPr>
          <w:p w:rsidR="00684AC3" w:rsidRPr="009520C8" w:rsidRDefault="00684AC3" w:rsidP="00684AC3">
            <w:r w:rsidRPr="009520C8">
              <w:t>Абдуллаев А.У.</w:t>
            </w:r>
          </w:p>
        </w:tc>
      </w:tr>
      <w:tr w:rsidR="00684AC3" w:rsidRPr="009520C8" w:rsidTr="00305681">
        <w:trPr>
          <w:jc w:val="center"/>
        </w:trPr>
        <w:tc>
          <w:tcPr>
            <w:tcW w:w="1985" w:type="dxa"/>
          </w:tcPr>
          <w:p w:rsidR="00684AC3" w:rsidRPr="009520C8" w:rsidRDefault="00D04DAE" w:rsidP="00684AC3">
            <w:pPr>
              <w:rPr>
                <w:b/>
              </w:rPr>
            </w:pPr>
            <w:r>
              <w:rPr>
                <w:b/>
              </w:rPr>
              <w:t>Математика (профильная)</w:t>
            </w:r>
          </w:p>
        </w:tc>
        <w:tc>
          <w:tcPr>
            <w:tcW w:w="1276" w:type="dxa"/>
          </w:tcPr>
          <w:p w:rsidR="00684AC3" w:rsidRPr="009520C8" w:rsidRDefault="00D04DAE" w:rsidP="00684AC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84AC3" w:rsidRPr="009520C8" w:rsidRDefault="00D04DAE" w:rsidP="00684A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84AC3" w:rsidRPr="009520C8" w:rsidRDefault="00D04DAE" w:rsidP="00684AC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84AC3" w:rsidRPr="009520C8" w:rsidRDefault="00D04DAE" w:rsidP="00684AC3">
            <w:pPr>
              <w:jc w:val="center"/>
            </w:pPr>
            <w:r>
              <w:t>17</w:t>
            </w:r>
          </w:p>
        </w:tc>
        <w:tc>
          <w:tcPr>
            <w:tcW w:w="852" w:type="dxa"/>
          </w:tcPr>
          <w:p w:rsidR="00684AC3" w:rsidRPr="009520C8" w:rsidRDefault="00D04DAE" w:rsidP="00684AC3">
            <w:pPr>
              <w:jc w:val="center"/>
            </w:pPr>
            <w:r>
              <w:t>33</w:t>
            </w:r>
          </w:p>
        </w:tc>
        <w:tc>
          <w:tcPr>
            <w:tcW w:w="2375" w:type="dxa"/>
          </w:tcPr>
          <w:p w:rsidR="00684AC3" w:rsidRPr="009520C8" w:rsidRDefault="00D04DAE" w:rsidP="00684AC3">
            <w:r>
              <w:t>Кисиева Я.М.</w:t>
            </w:r>
          </w:p>
        </w:tc>
      </w:tr>
    </w:tbl>
    <w:p w:rsidR="002825EC" w:rsidRPr="009520C8" w:rsidRDefault="002825EC" w:rsidP="00AB431F"/>
    <w:p w:rsidR="002825EC" w:rsidRPr="009520C8" w:rsidRDefault="002825EC" w:rsidP="00AB431F"/>
    <w:p w:rsidR="00AB431F" w:rsidRPr="009520C8" w:rsidRDefault="00AB431F" w:rsidP="00AB431F"/>
    <w:p w:rsidR="002825EC" w:rsidRPr="009520C8" w:rsidRDefault="002825EC" w:rsidP="002825EC">
      <w:pPr>
        <w:spacing w:after="200" w:line="276" w:lineRule="auto"/>
        <w:jc w:val="both"/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t>Опыт  предыдущих  лет  Государственной  итоговой  аттестации  в  форме  ЕГЭ  и результаты  ЕГЭ выпускников школы позволяют сделать вывод о том, что подготовка  и организация ЕГЭ  в  школе  была  поставлена на хороший уровень.</w:t>
      </w:r>
      <w:r w:rsidR="00191F66">
        <w:rPr>
          <w:rFonts w:asciiTheme="majorHAnsi" w:eastAsiaTheme="minorEastAsia" w:hAnsiTheme="majorHAnsi" w:cstheme="minorBidi"/>
        </w:rPr>
        <w:t xml:space="preserve"> </w:t>
      </w:r>
      <w:r w:rsidRPr="009520C8">
        <w:rPr>
          <w:rFonts w:asciiTheme="majorHAnsi" w:eastAsiaTheme="minorEastAsia" w:hAnsiTheme="majorHAnsi" w:cstheme="minorBidi"/>
        </w:rPr>
        <w:t>У наших учащихся  не было проблем  по технологии  ЕГЭ, заполнению бланков,  оформлению ответов, так как систематически в течение всего учебного года проводилась подготовительная, разъяснительная работа.  Информационно-аналитические встречи, родительские  собрания, индивидуальные  консультации  тренинги  практически  и  психологически подготовили  учащихся  к сдаче ЕГЭ.</w:t>
      </w:r>
    </w:p>
    <w:p w:rsidR="002825EC" w:rsidRPr="009520C8" w:rsidRDefault="002825EC" w:rsidP="002825EC">
      <w:pPr>
        <w:widowControl w:val="0"/>
        <w:tabs>
          <w:tab w:val="left" w:pos="3544"/>
        </w:tabs>
        <w:autoSpaceDE w:val="0"/>
        <w:autoSpaceDN w:val="0"/>
        <w:adjustRightInd w:val="0"/>
        <w:spacing w:after="200" w:line="276" w:lineRule="auto"/>
        <w:jc w:val="both"/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t>С самого начала учебного года учебной частью был разработан план и подобран  вспомогательный   материал, демо</w:t>
      </w:r>
      <w:r w:rsidR="00191F66">
        <w:rPr>
          <w:rFonts w:asciiTheme="majorHAnsi" w:eastAsiaTheme="minorEastAsia" w:hAnsiTheme="majorHAnsi" w:cstheme="minorBidi"/>
        </w:rPr>
        <w:t xml:space="preserve">- </w:t>
      </w:r>
      <w:r w:rsidRPr="009520C8">
        <w:rPr>
          <w:rFonts w:asciiTheme="majorHAnsi" w:eastAsiaTheme="minorEastAsia" w:hAnsiTheme="majorHAnsi" w:cstheme="minorBidi"/>
        </w:rPr>
        <w:t>материалы, кодификаторы, спецификации по каждому  предмету. Учителям-предметникам была дана установка, что учащиеся должны знать структуру работы по  каждому предмету, на уроках и во внеурочное время должны быть отработаны  демоматериалыи</w:t>
      </w:r>
      <w:r w:rsidR="00191F66">
        <w:rPr>
          <w:rFonts w:asciiTheme="majorHAnsi" w:eastAsiaTheme="minorEastAsia" w:hAnsiTheme="majorHAnsi" w:cstheme="minorBidi"/>
        </w:rPr>
        <w:t xml:space="preserve"> </w:t>
      </w:r>
      <w:r w:rsidRPr="009520C8">
        <w:rPr>
          <w:rFonts w:asciiTheme="majorHAnsi" w:eastAsiaTheme="minorEastAsia" w:hAnsiTheme="majorHAnsi" w:cstheme="minorBidi"/>
        </w:rPr>
        <w:t>КИМы.</w:t>
      </w:r>
    </w:p>
    <w:p w:rsidR="002825EC" w:rsidRPr="009520C8" w:rsidRDefault="002825EC" w:rsidP="002825E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t>Богатый опыт работы по организации и проведению  ЕГЭ, а также по работе с КИМами   накоплен Девниевым Д.Р.-учителем  русского языка и литературы,</w:t>
      </w:r>
      <w:r w:rsidR="007E314A">
        <w:rPr>
          <w:rFonts w:asciiTheme="majorHAnsi" w:eastAsiaTheme="minorEastAsia" w:hAnsiTheme="majorHAnsi" w:cstheme="minorBidi"/>
        </w:rPr>
        <w:t xml:space="preserve"> </w:t>
      </w:r>
      <w:r w:rsidR="00D04DAE">
        <w:rPr>
          <w:rFonts w:asciiTheme="majorHAnsi" w:eastAsiaTheme="minorEastAsia" w:hAnsiTheme="majorHAnsi" w:cstheme="minorBidi"/>
        </w:rPr>
        <w:t>Кисиевой Я.М</w:t>
      </w:r>
      <w:r w:rsidRPr="009520C8">
        <w:rPr>
          <w:rFonts w:asciiTheme="majorHAnsi" w:eastAsiaTheme="minorEastAsia" w:hAnsiTheme="majorHAnsi" w:cstheme="minorBidi"/>
        </w:rPr>
        <w:t>.-учителем математики,</w:t>
      </w:r>
      <w:r w:rsidR="007E314A">
        <w:rPr>
          <w:rFonts w:asciiTheme="majorHAnsi" w:eastAsiaTheme="minorEastAsia" w:hAnsiTheme="majorHAnsi" w:cstheme="minorBidi"/>
        </w:rPr>
        <w:t xml:space="preserve"> </w:t>
      </w:r>
      <w:r w:rsidRPr="009520C8">
        <w:rPr>
          <w:rFonts w:asciiTheme="majorHAnsi" w:eastAsiaTheme="minorEastAsia" w:hAnsiTheme="majorHAnsi" w:cstheme="minorBidi"/>
        </w:rPr>
        <w:t xml:space="preserve">Гезимагомадовым М.А.– учителем биологии,  </w:t>
      </w:r>
      <w:r w:rsidR="00D04DAE">
        <w:rPr>
          <w:rFonts w:asciiTheme="majorHAnsi" w:eastAsiaTheme="minorEastAsia" w:hAnsiTheme="majorHAnsi" w:cstheme="minorBidi"/>
        </w:rPr>
        <w:t>Абдуллаевым</w:t>
      </w:r>
      <w:r w:rsidRPr="009520C8">
        <w:rPr>
          <w:rFonts w:asciiTheme="majorHAnsi" w:eastAsiaTheme="minorEastAsia" w:hAnsiTheme="majorHAnsi" w:cstheme="minorBidi"/>
        </w:rPr>
        <w:t xml:space="preserve"> А.</w:t>
      </w:r>
      <w:r w:rsidR="00D04DAE">
        <w:rPr>
          <w:rFonts w:asciiTheme="majorHAnsi" w:eastAsiaTheme="minorEastAsia" w:hAnsiTheme="majorHAnsi" w:cstheme="minorBidi"/>
        </w:rPr>
        <w:t>У. – учителем обществознания</w:t>
      </w:r>
      <w:r w:rsidRPr="009520C8">
        <w:rPr>
          <w:rFonts w:asciiTheme="majorHAnsi" w:eastAsiaTheme="minorEastAsia" w:hAnsiTheme="majorHAnsi" w:cstheme="minorBidi"/>
        </w:rPr>
        <w:t>.</w:t>
      </w:r>
    </w:p>
    <w:p w:rsidR="002825EC" w:rsidRPr="009520C8" w:rsidRDefault="002825EC" w:rsidP="002825EC">
      <w:pPr>
        <w:widowControl w:val="0"/>
        <w:autoSpaceDE w:val="0"/>
        <w:autoSpaceDN w:val="0"/>
        <w:adjustRightInd w:val="0"/>
        <w:jc w:val="both"/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t xml:space="preserve">Существенные коррективы внесли итоги ЕГЭ и в работу </w:t>
      </w:r>
      <w:r w:rsidRPr="009520C8">
        <w:rPr>
          <w:rFonts w:asciiTheme="majorHAnsi" w:eastAsiaTheme="minorEastAsia" w:hAnsiTheme="majorHAnsi" w:cstheme="minorBidi"/>
          <w:b/>
        </w:rPr>
        <w:t>классных руководителей</w:t>
      </w:r>
      <w:r w:rsidRPr="009520C8">
        <w:rPr>
          <w:rFonts w:asciiTheme="majorHAnsi" w:eastAsiaTheme="minorEastAsia" w:hAnsiTheme="majorHAnsi" w:cstheme="minorBidi"/>
        </w:rPr>
        <w:t xml:space="preserve">.                  </w:t>
      </w:r>
    </w:p>
    <w:p w:rsidR="002825EC" w:rsidRPr="009520C8" w:rsidRDefault="002825EC" w:rsidP="002825EC">
      <w:pPr>
        <w:jc w:val="both"/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t xml:space="preserve">         Первоочередной  задачей классных  руководителей  11-х классов  следует  считать  профориентационную  работу, грамотную, компетентную ориентировку учащихся на  осознанный  выбор  профессии  и  вуза, а соответственно  и  выбор предметов  к  ЕГЭ.</w:t>
      </w:r>
    </w:p>
    <w:p w:rsidR="002825EC" w:rsidRPr="009520C8" w:rsidRDefault="002825EC" w:rsidP="002825EC">
      <w:pPr>
        <w:widowControl w:val="0"/>
        <w:autoSpaceDE w:val="0"/>
        <w:autoSpaceDN w:val="0"/>
        <w:adjustRightInd w:val="0"/>
        <w:jc w:val="both"/>
        <w:rPr>
          <w:rFonts w:asciiTheme="majorHAnsi" w:eastAsiaTheme="minorEastAsia" w:hAnsiTheme="majorHAnsi" w:cstheme="minorBidi"/>
        </w:rPr>
      </w:pPr>
      <w:r w:rsidRPr="009520C8">
        <w:rPr>
          <w:rFonts w:asciiTheme="majorHAnsi" w:eastAsiaTheme="minorEastAsia" w:hAnsiTheme="majorHAnsi" w:cstheme="minorBidi"/>
        </w:rPr>
        <w:t xml:space="preserve">          В новом учебном году работа по подготовке к ЕГЭ будет откорректирована с учетом   данных результатов.</w:t>
      </w:r>
    </w:p>
    <w:p w:rsidR="00A84AA6" w:rsidRPr="009520C8" w:rsidRDefault="00A84AA6" w:rsidP="00A84AA6">
      <w:pPr>
        <w:ind w:left="540"/>
        <w:jc w:val="both"/>
      </w:pPr>
    </w:p>
    <w:p w:rsidR="00A84AA6" w:rsidRPr="009520C8" w:rsidRDefault="00A84AA6" w:rsidP="00A84AA6">
      <w:pPr>
        <w:pStyle w:val="31"/>
        <w:ind w:right="-765" w:firstLine="709"/>
        <w:jc w:val="both"/>
        <w:rPr>
          <w:i/>
          <w:szCs w:val="24"/>
        </w:rPr>
      </w:pPr>
    </w:p>
    <w:p w:rsidR="00AE0A8C" w:rsidRDefault="00AE0A8C" w:rsidP="00AE0A8C">
      <w:pPr>
        <w:ind w:right="149"/>
        <w:jc w:val="center"/>
      </w:pPr>
    </w:p>
    <w:p w:rsidR="00781889" w:rsidRDefault="00781889" w:rsidP="00AE0A8C">
      <w:pPr>
        <w:ind w:right="149"/>
        <w:jc w:val="center"/>
      </w:pPr>
    </w:p>
    <w:p w:rsidR="00781889" w:rsidRDefault="00781889" w:rsidP="00AE0A8C">
      <w:pPr>
        <w:ind w:right="149"/>
        <w:jc w:val="center"/>
      </w:pPr>
    </w:p>
    <w:p w:rsidR="00781889" w:rsidRDefault="00781889" w:rsidP="00AE0A8C">
      <w:pPr>
        <w:ind w:right="149"/>
        <w:jc w:val="center"/>
      </w:pPr>
    </w:p>
    <w:p w:rsidR="00781889" w:rsidRPr="009520C8" w:rsidRDefault="00781889" w:rsidP="00AE0A8C">
      <w:pPr>
        <w:ind w:right="149"/>
        <w:jc w:val="center"/>
      </w:pPr>
    </w:p>
    <w:p w:rsidR="00AE0A8C" w:rsidRPr="009520C8" w:rsidRDefault="00AE0A8C" w:rsidP="00AE0A8C">
      <w:pPr>
        <w:ind w:right="149"/>
        <w:jc w:val="center"/>
      </w:pPr>
      <w:r w:rsidRPr="009520C8">
        <w:t xml:space="preserve"> Качество образовательного процесса</w:t>
      </w:r>
    </w:p>
    <w:p w:rsidR="00AE0A8C" w:rsidRPr="009520C8" w:rsidRDefault="00AE0A8C" w:rsidP="00AE0A8C">
      <w:pPr>
        <w:ind w:right="149"/>
        <w:jc w:val="both"/>
      </w:pPr>
    </w:p>
    <w:p w:rsidR="00AE0A8C" w:rsidRPr="009520C8" w:rsidRDefault="00AE0A8C" w:rsidP="00AE0A8C">
      <w:pPr>
        <w:ind w:right="147" w:firstLine="709"/>
        <w:jc w:val="both"/>
      </w:pPr>
      <w:r w:rsidRPr="009520C8">
        <w:t xml:space="preserve"> Работа участников образовательного процесса  была нацелена, прежде всего, на реализацию общеобразовательных программ начального обще</w:t>
      </w:r>
      <w:r w:rsidR="001B3373" w:rsidRPr="009520C8">
        <w:t xml:space="preserve">го, основного общего, среднего </w:t>
      </w:r>
      <w:r w:rsidRPr="009520C8">
        <w:t>общего образования на уровне государственных образовательных стандартов. Повышение качества образованности школьника, уровня его воспитанности.</w:t>
      </w:r>
    </w:p>
    <w:p w:rsidR="00AE0A8C" w:rsidRPr="009520C8" w:rsidRDefault="00AE0A8C" w:rsidP="00AE0A8C">
      <w:pPr>
        <w:ind w:right="147" w:firstLine="709"/>
        <w:jc w:val="both"/>
      </w:pPr>
      <w:r w:rsidRPr="009520C8">
        <w:t xml:space="preserve"> С целью реализации поставленной задачи в начале учебного года был создан учебный план, который состоял из базового и регионального компонента. </w:t>
      </w:r>
    </w:p>
    <w:p w:rsidR="00AE0A8C" w:rsidRPr="009520C8" w:rsidRDefault="00AE0A8C" w:rsidP="00AE0A8C">
      <w:pPr>
        <w:ind w:right="147" w:firstLine="709"/>
        <w:jc w:val="both"/>
      </w:pPr>
      <w:r w:rsidRPr="009520C8">
        <w:t>В учебном плане школы были представлены все образовательные области базисного учебного плана и предметы в рамках образовательных областей. Количество часов, выделенное на изучение каждого предмета не ниже обязательного минимума.</w:t>
      </w:r>
    </w:p>
    <w:p w:rsidR="00AE0A8C" w:rsidRPr="009520C8" w:rsidRDefault="00AE0A8C" w:rsidP="00AE0A8C">
      <w:pPr>
        <w:ind w:right="147" w:firstLine="709"/>
        <w:jc w:val="both"/>
      </w:pPr>
      <w:r w:rsidRPr="009520C8">
        <w:t>У</w:t>
      </w:r>
      <w:r w:rsidR="00AB431F" w:rsidRPr="009520C8">
        <w:t>чебный план на 201</w:t>
      </w:r>
      <w:r w:rsidR="00D04DAE">
        <w:t>6</w:t>
      </w:r>
      <w:r w:rsidRPr="009520C8">
        <w:t>-201</w:t>
      </w:r>
      <w:r w:rsidR="00D04DAE">
        <w:t>7</w:t>
      </w:r>
      <w:r w:rsidRPr="009520C8">
        <w:t xml:space="preserve"> учебный год в целом выполнен. Учебные программы по всем предметам пройдены. Особенно важной является деятельность школы по вооружению учащихся базовыми знаниями, по предупреждению неуспеваемости. </w:t>
      </w:r>
    </w:p>
    <w:p w:rsidR="00AE0A8C" w:rsidRPr="009520C8" w:rsidRDefault="00AE0A8C" w:rsidP="00AE0A8C">
      <w:pPr>
        <w:ind w:right="147" w:firstLine="709"/>
        <w:jc w:val="both"/>
      </w:pPr>
      <w:r w:rsidRPr="009520C8">
        <w:t xml:space="preserve">    Основным показателем работы школы являются уровень успеваемости и качества знаний учащихся. Результаты итоговой аттестации учащихся отражены в таблице.</w:t>
      </w:r>
    </w:p>
    <w:p w:rsidR="00055175" w:rsidRPr="009520C8" w:rsidRDefault="00055175" w:rsidP="00E55D26">
      <w:pPr>
        <w:pStyle w:val="31"/>
        <w:rPr>
          <w:szCs w:val="24"/>
        </w:rPr>
        <w:sectPr w:rsidR="00055175" w:rsidRPr="009520C8" w:rsidSect="005247B6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F92BE1" w:rsidRPr="009520C8" w:rsidRDefault="00F92BE1" w:rsidP="00E55D26">
      <w:pPr>
        <w:jc w:val="both"/>
        <w:rPr>
          <w:i/>
        </w:rPr>
      </w:pPr>
      <w:r w:rsidRPr="009520C8">
        <w:rPr>
          <w:i/>
        </w:rPr>
        <w:lastRenderedPageBreak/>
        <w:t xml:space="preserve"> Образовательная программа</w:t>
      </w:r>
    </w:p>
    <w:p w:rsidR="00F92BE1" w:rsidRPr="009520C8" w:rsidRDefault="00F92BE1" w:rsidP="00E55D26">
      <w:pPr>
        <w:ind w:firstLine="567"/>
        <w:jc w:val="both"/>
      </w:pPr>
      <w:r w:rsidRPr="009520C8">
        <w:t>Образовательная программа школы обеспечивает реализацию задач на учебный год и имеет типовую структуру.</w:t>
      </w:r>
    </w:p>
    <w:p w:rsidR="00F92BE1" w:rsidRPr="009520C8" w:rsidRDefault="00F92BE1" w:rsidP="00E55D26">
      <w:pPr>
        <w:ind w:firstLine="567"/>
        <w:jc w:val="both"/>
      </w:pPr>
      <w:r w:rsidRPr="009520C8">
        <w:t>Реализация образовательной программы предполагается на основе технологического и информационного подходов, обеспечивающих не только формирование качественных знаний, но и развитие личности современного гражданина. Важнейший принцип деятельности педагогического коллектива – включение детей в различные виды направляемой учителем, но самостоятельной учебной и внеучебной деятельности. Большое внимание уделяется проектной деятельности школьников, их участию в конкурсах и выставках.</w:t>
      </w:r>
    </w:p>
    <w:p w:rsidR="00F92BE1" w:rsidRPr="009520C8" w:rsidRDefault="00F92BE1" w:rsidP="00E55D26">
      <w:pPr>
        <w:ind w:firstLine="567"/>
        <w:jc w:val="both"/>
      </w:pPr>
    </w:p>
    <w:p w:rsidR="00F92BE1" w:rsidRPr="009520C8" w:rsidRDefault="00F92BE1" w:rsidP="00E55D26">
      <w:pPr>
        <w:ind w:firstLine="567"/>
        <w:jc w:val="both"/>
        <w:rPr>
          <w:i/>
        </w:rPr>
      </w:pPr>
      <w:r w:rsidRPr="009520C8">
        <w:rPr>
          <w:i/>
        </w:rPr>
        <w:t>Расписание.</w:t>
      </w:r>
    </w:p>
    <w:p w:rsidR="00F92BE1" w:rsidRPr="009520C8" w:rsidRDefault="00F92BE1" w:rsidP="00E55D26">
      <w:pPr>
        <w:ind w:firstLine="567"/>
        <w:jc w:val="both"/>
      </w:pPr>
      <w:r w:rsidRPr="009520C8">
        <w:t>Расписание учебных занятий составлено в соответствии с гигиеническими требованиями к условиям обучения в общеобразовательных учреждениях (СанПиН 2.4.2.2821-10).</w:t>
      </w:r>
    </w:p>
    <w:p w:rsidR="00F92BE1" w:rsidRPr="009520C8" w:rsidRDefault="00F92BE1" w:rsidP="00E55D26">
      <w:pPr>
        <w:ind w:firstLine="567"/>
        <w:jc w:val="both"/>
      </w:pPr>
    </w:p>
    <w:p w:rsidR="00F92BE1" w:rsidRPr="009520C8" w:rsidRDefault="00F92BE1" w:rsidP="00E55D26">
      <w:pPr>
        <w:ind w:firstLine="567"/>
        <w:jc w:val="both"/>
        <w:rPr>
          <w:i/>
        </w:rPr>
      </w:pPr>
      <w:r w:rsidRPr="009520C8">
        <w:rPr>
          <w:i/>
        </w:rPr>
        <w:t>Учебные программы.</w:t>
      </w:r>
    </w:p>
    <w:p w:rsidR="00F92BE1" w:rsidRPr="009520C8" w:rsidRDefault="006F78FC" w:rsidP="00E55D26">
      <w:pPr>
        <w:ind w:firstLine="567"/>
        <w:jc w:val="both"/>
      </w:pPr>
      <w:r w:rsidRPr="009520C8">
        <w:t xml:space="preserve">Школа использует государственные </w:t>
      </w:r>
      <w:r w:rsidR="001B3373" w:rsidRPr="009520C8">
        <w:t xml:space="preserve"> программы учебных предметов</w:t>
      </w:r>
      <w:r w:rsidR="00F92BE1" w:rsidRPr="009520C8">
        <w:t>.</w:t>
      </w:r>
    </w:p>
    <w:p w:rsidR="00F92BE1" w:rsidRPr="009520C8" w:rsidRDefault="006F78FC" w:rsidP="00E55D26">
      <w:pPr>
        <w:ind w:firstLine="567"/>
        <w:jc w:val="both"/>
      </w:pPr>
      <w:r w:rsidRPr="009520C8">
        <w:t xml:space="preserve">Педагоги </w:t>
      </w:r>
      <w:r w:rsidR="00F92BE1" w:rsidRPr="009520C8">
        <w:t xml:space="preserve"> разрабатывают рабочие программы по отдельным предметам в соответ</w:t>
      </w:r>
      <w:r w:rsidRPr="009520C8">
        <w:t xml:space="preserve">ствии с </w:t>
      </w:r>
      <w:r w:rsidR="00F92BE1" w:rsidRPr="009520C8">
        <w:t xml:space="preserve"> требованиями</w:t>
      </w:r>
      <w:r w:rsidRPr="009520C8">
        <w:t xml:space="preserve"> ФГОС</w:t>
      </w:r>
      <w:r w:rsidR="00F92BE1" w:rsidRPr="009520C8">
        <w:t>.</w:t>
      </w:r>
    </w:p>
    <w:p w:rsidR="001F63B4" w:rsidRPr="009520C8" w:rsidRDefault="001F63B4" w:rsidP="00E55D26">
      <w:pPr>
        <w:widowControl w:val="0"/>
        <w:ind w:firstLine="567"/>
        <w:jc w:val="center"/>
      </w:pPr>
    </w:p>
    <w:p w:rsidR="001F63B4" w:rsidRPr="009520C8" w:rsidRDefault="001F63B4" w:rsidP="00E55D26">
      <w:pPr>
        <w:widowControl w:val="0"/>
        <w:ind w:firstLine="567"/>
        <w:jc w:val="both"/>
      </w:pPr>
    </w:p>
    <w:p w:rsidR="00F92BE1" w:rsidRPr="009520C8" w:rsidRDefault="00F92BE1" w:rsidP="00E55D26">
      <w:pPr>
        <w:ind w:firstLine="567"/>
        <w:rPr>
          <w:i/>
        </w:rPr>
      </w:pPr>
      <w:r w:rsidRPr="009520C8">
        <w:rPr>
          <w:i/>
        </w:rPr>
        <w:t>Воспитательная работа</w:t>
      </w:r>
    </w:p>
    <w:p w:rsidR="001F63B4" w:rsidRPr="009520C8" w:rsidRDefault="001F63B4" w:rsidP="00E55D26">
      <w:pPr>
        <w:ind w:firstLine="567"/>
        <w:jc w:val="center"/>
        <w:rPr>
          <w:i/>
        </w:rPr>
      </w:pPr>
    </w:p>
    <w:p w:rsidR="00F92BE1" w:rsidRPr="009520C8" w:rsidRDefault="00F92BE1" w:rsidP="00E55D26">
      <w:pPr>
        <w:pStyle w:val="a5"/>
        <w:spacing w:after="0"/>
        <w:ind w:firstLine="567"/>
        <w:jc w:val="both"/>
      </w:pPr>
      <w:r w:rsidRPr="009520C8">
        <w:t>Главный принцип воспитательной работы заключается в ее осуществлении в процессе формирования нравственных качеств личности у ребенка, гражданской активности, единства знаний, убеждений и действий.</w:t>
      </w:r>
    </w:p>
    <w:p w:rsidR="00F92BE1" w:rsidRPr="009520C8" w:rsidRDefault="00F92BE1" w:rsidP="00E55D26">
      <w:pPr>
        <w:pStyle w:val="a5"/>
        <w:ind w:firstLine="567"/>
        <w:contextualSpacing/>
        <w:jc w:val="both"/>
      </w:pPr>
      <w:r w:rsidRPr="009520C8">
        <w:t>Основными идеями воспитательной работы и системы дополнительного образования являются:</w:t>
      </w:r>
    </w:p>
    <w:p w:rsidR="00F92BE1" w:rsidRPr="009520C8" w:rsidRDefault="003605E5" w:rsidP="002D560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firstLine="567"/>
        <w:contextualSpacing/>
        <w:jc w:val="both"/>
      </w:pPr>
      <w:r w:rsidRPr="009520C8">
        <w:t>И</w:t>
      </w:r>
      <w:r w:rsidR="00F92BE1" w:rsidRPr="009520C8">
        <w:t>зучение личности школьника на основе тесного сотрудничества классных руководителей, учителей предметников и психолог</w:t>
      </w:r>
      <w:r w:rsidR="001B3373" w:rsidRPr="009520C8">
        <w:t>а</w:t>
      </w:r>
      <w:r w:rsidR="00F92BE1" w:rsidRPr="009520C8">
        <w:t>;</w:t>
      </w:r>
    </w:p>
    <w:p w:rsidR="00F92BE1" w:rsidRPr="009520C8" w:rsidRDefault="00F92BE1" w:rsidP="002D560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firstLine="567"/>
        <w:contextualSpacing/>
        <w:jc w:val="both"/>
      </w:pPr>
      <w:r w:rsidRPr="009520C8">
        <w:t>осуществление системы воспитательной работы на деятельной основе с преимущественным использованием коллективных форм во внеурочной деятельности;</w:t>
      </w:r>
    </w:p>
    <w:p w:rsidR="00F92BE1" w:rsidRPr="009520C8" w:rsidRDefault="00F92BE1" w:rsidP="002D560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firstLine="567"/>
        <w:contextualSpacing/>
        <w:jc w:val="both"/>
      </w:pPr>
      <w:r w:rsidRPr="009520C8">
        <w:t>совершенствование системы самоуправления на всех уровнях: от классного коллектива до общешкольного совета старшеклассников;</w:t>
      </w:r>
    </w:p>
    <w:p w:rsidR="00F92BE1" w:rsidRPr="009520C8" w:rsidRDefault="00F92BE1" w:rsidP="002D560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firstLine="567"/>
        <w:contextualSpacing/>
        <w:jc w:val="both"/>
      </w:pPr>
      <w:r w:rsidRPr="009520C8">
        <w:t xml:space="preserve"> направление усилий педагогического коллектива и родителей на формирование таких нравственных качеств, как гражданственность, патриотизм;</w:t>
      </w:r>
    </w:p>
    <w:p w:rsidR="00F92BE1" w:rsidRPr="009520C8" w:rsidRDefault="00F92BE1" w:rsidP="002D560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firstLine="567"/>
        <w:contextualSpacing/>
        <w:jc w:val="both"/>
      </w:pPr>
      <w:r w:rsidRPr="009520C8">
        <w:t>совершенствование системы дополнительного образования учащихся, обеспечивающей потребности обучаемых и их родителей;</w:t>
      </w:r>
    </w:p>
    <w:p w:rsidR="00F92BE1" w:rsidRPr="009520C8" w:rsidRDefault="00F92BE1" w:rsidP="002D560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firstLine="567"/>
        <w:contextualSpacing/>
        <w:jc w:val="both"/>
      </w:pPr>
      <w:r w:rsidRPr="009520C8">
        <w:t>создание условий для формирования позитивного отношения родителей к школе через их активное участие в воспитательной работе и системе дополнительного образования;</w:t>
      </w:r>
    </w:p>
    <w:p w:rsidR="00F92BE1" w:rsidRPr="009520C8" w:rsidRDefault="00F92BE1" w:rsidP="002D5608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firstLine="567"/>
        <w:contextualSpacing/>
        <w:jc w:val="both"/>
      </w:pPr>
      <w:r w:rsidRPr="009520C8">
        <w:t>использование в воспитательной работе современных технологий, способов и приемов.</w:t>
      </w:r>
    </w:p>
    <w:p w:rsidR="00F92BE1" w:rsidRPr="009520C8" w:rsidRDefault="00F92BE1" w:rsidP="00E55D26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contextualSpacing/>
        <w:jc w:val="both"/>
      </w:pPr>
    </w:p>
    <w:p w:rsidR="00F92BE1" w:rsidRPr="009520C8" w:rsidRDefault="00F92BE1" w:rsidP="00E55D26">
      <w:pPr>
        <w:pStyle w:val="a5"/>
        <w:spacing w:after="0"/>
        <w:ind w:firstLine="567"/>
      </w:pPr>
      <w:r w:rsidRPr="009520C8">
        <w:t xml:space="preserve">Основные задачи, которые ставит перед собой педагогический коллектив, это: </w:t>
      </w:r>
    </w:p>
    <w:p w:rsidR="00F92BE1" w:rsidRPr="009520C8" w:rsidRDefault="00F92BE1" w:rsidP="002D5608">
      <w:pPr>
        <w:pStyle w:val="a5"/>
        <w:numPr>
          <w:ilvl w:val="0"/>
          <w:numId w:val="3"/>
        </w:numPr>
        <w:spacing w:after="0"/>
        <w:ind w:left="0" w:firstLine="567"/>
      </w:pPr>
      <w:r w:rsidRPr="009520C8">
        <w:t>сохранение традиций школы;</w:t>
      </w:r>
    </w:p>
    <w:p w:rsidR="00F92BE1" w:rsidRPr="009520C8" w:rsidRDefault="00F92BE1" w:rsidP="002D5608">
      <w:pPr>
        <w:pStyle w:val="a5"/>
        <w:numPr>
          <w:ilvl w:val="0"/>
          <w:numId w:val="3"/>
        </w:numPr>
        <w:spacing w:after="0"/>
        <w:ind w:left="0" w:firstLine="567"/>
      </w:pPr>
      <w:r w:rsidRPr="009520C8">
        <w:t>укрепление связи семья – школа;</w:t>
      </w:r>
    </w:p>
    <w:p w:rsidR="00F92BE1" w:rsidRPr="009520C8" w:rsidRDefault="00F92BE1" w:rsidP="002D5608">
      <w:pPr>
        <w:pStyle w:val="a5"/>
        <w:numPr>
          <w:ilvl w:val="0"/>
          <w:numId w:val="3"/>
        </w:numPr>
        <w:spacing w:after="0"/>
        <w:ind w:left="0" w:firstLine="567"/>
        <w:jc w:val="both"/>
      </w:pPr>
      <w:r w:rsidRPr="009520C8">
        <w:t>организация деятельности, связанной с повышением деловой репутации школы;</w:t>
      </w:r>
    </w:p>
    <w:p w:rsidR="00F92BE1" w:rsidRPr="009520C8" w:rsidRDefault="00F92BE1" w:rsidP="002D5608">
      <w:pPr>
        <w:pStyle w:val="a5"/>
        <w:numPr>
          <w:ilvl w:val="0"/>
          <w:numId w:val="3"/>
        </w:numPr>
        <w:spacing w:after="0"/>
        <w:ind w:left="0" w:firstLine="567"/>
        <w:rPr>
          <w:bCs/>
        </w:rPr>
      </w:pPr>
      <w:r w:rsidRPr="009520C8">
        <w:rPr>
          <w:bCs/>
        </w:rPr>
        <w:t>совершенствование методического мастерства классных руководителей.</w:t>
      </w:r>
    </w:p>
    <w:p w:rsidR="00F92BE1" w:rsidRPr="009520C8" w:rsidRDefault="00F92BE1" w:rsidP="00E55D26">
      <w:pPr>
        <w:pStyle w:val="a5"/>
        <w:spacing w:after="0"/>
        <w:ind w:firstLine="567"/>
        <w:rPr>
          <w:bCs/>
        </w:rPr>
      </w:pPr>
    </w:p>
    <w:p w:rsidR="00F92BE1" w:rsidRPr="009520C8" w:rsidRDefault="00F92BE1" w:rsidP="001B3373">
      <w:pPr>
        <w:pStyle w:val="a5"/>
        <w:spacing w:after="0"/>
        <w:ind w:firstLine="567"/>
        <w:jc w:val="both"/>
      </w:pPr>
      <w:r w:rsidRPr="009520C8">
        <w:t>В школе разработан еди</w:t>
      </w:r>
      <w:r w:rsidR="001B3373" w:rsidRPr="009520C8">
        <w:t xml:space="preserve">ный план воспитательной работы, </w:t>
      </w:r>
      <w:r w:rsidRPr="009520C8">
        <w:t>разработаны и утверждены ряд положений, регламентирующих воспитательную деятельность</w:t>
      </w:r>
      <w:r w:rsidR="005572FE" w:rsidRPr="009520C8">
        <w:t>.</w:t>
      </w:r>
      <w:r w:rsidRPr="009520C8">
        <w:t xml:space="preserve"> </w:t>
      </w:r>
    </w:p>
    <w:p w:rsidR="00F92BE1" w:rsidRPr="009520C8" w:rsidRDefault="00F92BE1" w:rsidP="00AB431F">
      <w:pPr>
        <w:pStyle w:val="Default"/>
        <w:ind w:firstLine="567"/>
        <w:contextualSpacing/>
        <w:jc w:val="both"/>
        <w:rPr>
          <w:color w:val="auto"/>
        </w:rPr>
      </w:pPr>
      <w:r w:rsidRPr="009520C8">
        <w:rPr>
          <w:color w:val="auto"/>
        </w:rPr>
        <w:t xml:space="preserve"> </w:t>
      </w:r>
    </w:p>
    <w:p w:rsidR="00F92BE1" w:rsidRPr="009520C8" w:rsidRDefault="00F92BE1" w:rsidP="00E55D26">
      <w:pPr>
        <w:pStyle w:val="Default"/>
        <w:ind w:firstLine="567"/>
        <w:contextualSpacing/>
        <w:jc w:val="both"/>
        <w:rPr>
          <w:color w:val="auto"/>
        </w:rPr>
      </w:pPr>
      <w:r w:rsidRPr="009520C8">
        <w:rPr>
          <w:color w:val="auto"/>
        </w:rPr>
        <w:lastRenderedPageBreak/>
        <w:t>Классные руководители школы ставят перед собой и решают следующие воспитательные задачи:</w:t>
      </w:r>
    </w:p>
    <w:p w:rsidR="00F92BE1" w:rsidRPr="009520C8" w:rsidRDefault="00F92BE1" w:rsidP="00E55D26">
      <w:pPr>
        <w:pStyle w:val="Default"/>
        <w:ind w:firstLine="567"/>
        <w:contextualSpacing/>
        <w:jc w:val="both"/>
        <w:rPr>
          <w:color w:val="auto"/>
        </w:rPr>
      </w:pPr>
      <w:r w:rsidRPr="009520C8">
        <w:rPr>
          <w:color w:val="auto"/>
        </w:rPr>
        <w:t>-сплочение детского коллектива;</w:t>
      </w:r>
    </w:p>
    <w:p w:rsidR="00F92BE1" w:rsidRPr="009520C8" w:rsidRDefault="00F92BE1" w:rsidP="00E55D26">
      <w:pPr>
        <w:pStyle w:val="Default"/>
        <w:ind w:firstLine="567"/>
        <w:contextualSpacing/>
        <w:jc w:val="both"/>
        <w:rPr>
          <w:color w:val="auto"/>
        </w:rPr>
      </w:pPr>
      <w:r w:rsidRPr="009520C8">
        <w:rPr>
          <w:color w:val="auto"/>
        </w:rPr>
        <w:t xml:space="preserve">-воспитание уважения к себе и окружающим; </w:t>
      </w:r>
    </w:p>
    <w:p w:rsidR="00F92BE1" w:rsidRPr="009520C8" w:rsidRDefault="00F92BE1" w:rsidP="00E55D26">
      <w:pPr>
        <w:pStyle w:val="Default"/>
        <w:ind w:firstLine="567"/>
        <w:contextualSpacing/>
        <w:jc w:val="both"/>
        <w:rPr>
          <w:color w:val="auto"/>
        </w:rPr>
      </w:pPr>
      <w:r w:rsidRPr="009520C8">
        <w:rPr>
          <w:color w:val="auto"/>
        </w:rPr>
        <w:t>-формирование культуры поведения, культуры общения;</w:t>
      </w:r>
    </w:p>
    <w:p w:rsidR="00F92BE1" w:rsidRPr="009520C8" w:rsidRDefault="00F92BE1" w:rsidP="00E55D26">
      <w:pPr>
        <w:pStyle w:val="Default"/>
        <w:ind w:firstLine="567"/>
        <w:contextualSpacing/>
        <w:jc w:val="both"/>
        <w:rPr>
          <w:color w:val="auto"/>
        </w:rPr>
      </w:pPr>
      <w:r w:rsidRPr="009520C8">
        <w:rPr>
          <w:color w:val="auto"/>
        </w:rPr>
        <w:t>-профилактика здорового образа жизни;</w:t>
      </w:r>
    </w:p>
    <w:p w:rsidR="00F92BE1" w:rsidRPr="009520C8" w:rsidRDefault="00F92BE1" w:rsidP="00E55D26">
      <w:pPr>
        <w:pStyle w:val="Default"/>
        <w:ind w:firstLine="567"/>
        <w:contextualSpacing/>
        <w:jc w:val="both"/>
        <w:rPr>
          <w:color w:val="auto"/>
        </w:rPr>
      </w:pPr>
      <w:r w:rsidRPr="009520C8">
        <w:rPr>
          <w:color w:val="auto"/>
        </w:rPr>
        <w:t xml:space="preserve">-обеспечение тесных связей с семьей, вовлечение родителей в общественную жизнь класса и школы.  </w:t>
      </w:r>
    </w:p>
    <w:p w:rsidR="00F92BE1" w:rsidRPr="009520C8" w:rsidRDefault="00F92BE1" w:rsidP="00E55D26">
      <w:pPr>
        <w:pStyle w:val="Default"/>
        <w:ind w:firstLine="567"/>
        <w:contextualSpacing/>
        <w:jc w:val="both"/>
        <w:rPr>
          <w:color w:val="auto"/>
        </w:rPr>
      </w:pPr>
      <w:r w:rsidRPr="009520C8">
        <w:rPr>
          <w:color w:val="auto"/>
        </w:rPr>
        <w:t>С целью улучшения работы с коллективами классов в школе проводятся мониторинговые исследования</w:t>
      </w:r>
      <w:r w:rsidR="005572FE" w:rsidRPr="009520C8">
        <w:rPr>
          <w:color w:val="auto"/>
        </w:rPr>
        <w:t>.</w:t>
      </w:r>
      <w:r w:rsidRPr="009520C8">
        <w:rPr>
          <w:color w:val="auto"/>
        </w:rPr>
        <w:t xml:space="preserve"> </w:t>
      </w:r>
    </w:p>
    <w:p w:rsidR="00F92BE1" w:rsidRPr="009520C8" w:rsidRDefault="00F92BE1" w:rsidP="00E55D26">
      <w:pPr>
        <w:pStyle w:val="afc"/>
        <w:ind w:firstLine="567"/>
        <w:jc w:val="both"/>
      </w:pPr>
      <w:r w:rsidRPr="009520C8">
        <w:t xml:space="preserve">В школе сложилась система традиционных мероприятий.  Это такие мероприятия, как  «День знаний», «День учителя», «Новогодние праздники», </w:t>
      </w:r>
      <w:r w:rsidR="005572FE" w:rsidRPr="009520C8">
        <w:t xml:space="preserve"> концерт, посвященный  дню 8 Марта, День П</w:t>
      </w:r>
      <w:r w:rsidRPr="009520C8">
        <w:t>обе</w:t>
      </w:r>
      <w:r w:rsidR="005572FE" w:rsidRPr="009520C8">
        <w:t>ды, «Последний звонок».</w:t>
      </w:r>
    </w:p>
    <w:p w:rsidR="00F92BE1" w:rsidRPr="009520C8" w:rsidRDefault="00F92BE1" w:rsidP="00E55D26">
      <w:pPr>
        <w:spacing w:before="100" w:beforeAutospacing="1" w:after="100" w:afterAutospacing="1"/>
        <w:ind w:firstLine="567"/>
        <w:jc w:val="both"/>
      </w:pPr>
      <w:r w:rsidRPr="009520C8">
        <w:t>Участие в общешкольных мероприятиях развивает ответственность, инициативу в наших детях, содействует воспитанию общественной активности, выявляет лидерские качества личности и их коммуникативные способности.</w:t>
      </w:r>
    </w:p>
    <w:p w:rsidR="00F92BE1" w:rsidRPr="009520C8" w:rsidRDefault="00F92BE1" w:rsidP="00E55D26">
      <w:pPr>
        <w:pStyle w:val="afc"/>
        <w:ind w:firstLine="567"/>
        <w:contextualSpacing/>
        <w:jc w:val="both"/>
      </w:pPr>
      <w:r w:rsidRPr="009520C8">
        <w:t>Традиционным стало совместное участие в школьных мероприятиях учащихся и учителей.  В совместной деятельности детей и взрослых наглядно проявляется общность их интересов.   При подготовке любого дела в школе общими усилиями учителей и детей собирается банк идей, в результате чего все чувствуют себя причастными к школьной жизни.</w:t>
      </w:r>
    </w:p>
    <w:p w:rsidR="00F92BE1" w:rsidRPr="009520C8" w:rsidRDefault="00F92BE1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55D26">
      <w:pPr>
        <w:pStyle w:val="afc"/>
        <w:ind w:firstLine="709"/>
        <w:contextualSpacing/>
        <w:jc w:val="both"/>
      </w:pPr>
    </w:p>
    <w:p w:rsidR="00EE2C67" w:rsidRPr="009520C8" w:rsidRDefault="00EE2C67" w:rsidP="00EE2C67">
      <w:pPr>
        <w:jc w:val="right"/>
      </w:pPr>
      <w:bookmarkStart w:id="0" w:name="_GoBack"/>
      <w:bookmarkEnd w:id="0"/>
      <w:r w:rsidRPr="009520C8">
        <w:lastRenderedPageBreak/>
        <w:t>Приложение № 2</w:t>
      </w:r>
    </w:p>
    <w:p w:rsidR="00EE2C67" w:rsidRPr="009520C8" w:rsidRDefault="00EE2C67" w:rsidP="00EE2C67"/>
    <w:p w:rsidR="00EE2C67" w:rsidRPr="009520C8" w:rsidRDefault="00EE2C67" w:rsidP="00EE2C67">
      <w:pPr>
        <w:pStyle w:val="1"/>
      </w:pPr>
      <w:r w:rsidRPr="009520C8">
        <w:t>Показатели</w:t>
      </w:r>
      <w:r w:rsidRPr="009520C8">
        <w:br/>
        <w:t xml:space="preserve">деятельности МБОУ «Герзель-Аульская СШ № </w:t>
      </w:r>
      <w:r w:rsidR="002825EC" w:rsidRPr="009520C8">
        <w:t>2</w:t>
      </w:r>
      <w:r w:rsidRPr="009520C8">
        <w:t xml:space="preserve">», </w:t>
      </w:r>
      <w:r w:rsidRPr="009520C8">
        <w:br/>
        <w:t xml:space="preserve">подлежащей самообследованию </w:t>
      </w:r>
    </w:p>
    <w:p w:rsidR="00EE2C67" w:rsidRPr="009520C8" w:rsidRDefault="00EE2C67" w:rsidP="00EE2C67"/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Единица измерения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70231D"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591 </w:t>
            </w:r>
            <w:r w:rsidRPr="0070231D">
              <w:t>человек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320 </w:t>
            </w:r>
            <w:r w:rsidRPr="0070231D">
              <w:t>человек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242 </w:t>
            </w:r>
            <w:r w:rsidRPr="0070231D">
              <w:t>человек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29 </w:t>
            </w:r>
            <w:r w:rsidRPr="0070231D">
              <w:t>человек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81889" w:rsidP="007818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183 </w:t>
            </w:r>
            <w:r w:rsidR="00511071" w:rsidRPr="0070231D">
              <w:t>человек/</w:t>
            </w:r>
            <w:r>
              <w:t>36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22 </w:t>
            </w:r>
            <w:r w:rsidR="00511071" w:rsidRPr="0070231D">
              <w:t>балл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12 </w:t>
            </w:r>
            <w:r w:rsidR="00511071" w:rsidRPr="0070231D">
              <w:t>балл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  <w:r w:rsidR="00511071" w:rsidRPr="0070231D">
              <w:t>балл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 </w:t>
            </w:r>
            <w:r w:rsidR="00511071" w:rsidRPr="0070231D">
              <w:t>балл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81889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06D38">
              <w:t xml:space="preserve"> </w:t>
            </w:r>
            <w:r w:rsidR="00511071" w:rsidRPr="0070231D">
              <w:t>человек/</w:t>
            </w:r>
            <w:r>
              <w:t>2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="00511071" w:rsidRPr="0070231D">
              <w:t>человек</w:t>
            </w:r>
            <w:r>
              <w:t>а</w:t>
            </w:r>
            <w:r w:rsidR="00511071" w:rsidRPr="0070231D">
              <w:t>/</w:t>
            </w:r>
            <w:r>
              <w:t xml:space="preserve">  4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 xml:space="preserve">Численность/удельный вес численности выпускников 9 класса, </w:t>
            </w:r>
            <w:r w:rsidRPr="0070231D">
              <w:lastRenderedPageBreak/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0 </w:t>
            </w:r>
            <w:r w:rsidR="00511071" w:rsidRPr="0070231D">
              <w:t>человек/</w:t>
            </w:r>
            <w:r>
              <w:t xml:space="preserve"> 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lastRenderedPageBreak/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 xml:space="preserve"> 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90 </w:t>
            </w:r>
            <w:r w:rsidR="00511071" w:rsidRPr="0070231D">
              <w:t>человек/</w:t>
            </w:r>
            <w:r>
              <w:t xml:space="preserve"> 15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81889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="00511071" w:rsidRPr="0070231D">
              <w:t>человек/</w:t>
            </w:r>
            <w:r>
              <w:t xml:space="preserve"> 5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46 </w:t>
            </w:r>
            <w:r w:rsidR="00511071" w:rsidRPr="0070231D">
              <w:t>человек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F04B6D" w:rsidP="00F04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29 </w:t>
            </w:r>
            <w:r w:rsidR="00511071" w:rsidRPr="0070231D">
              <w:t>человек/</w:t>
            </w:r>
            <w:r>
              <w:t xml:space="preserve"> 63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F04B6D" w:rsidP="00F04B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29 </w:t>
            </w:r>
            <w:r w:rsidR="00511071" w:rsidRPr="0070231D">
              <w:t>человек/</w:t>
            </w:r>
            <w:r>
              <w:t>63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F04B6D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17 </w:t>
            </w:r>
            <w:r w:rsidR="00511071" w:rsidRPr="0070231D">
              <w:t>человек/</w:t>
            </w:r>
            <w:r>
              <w:t xml:space="preserve"> 37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F04B6D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17 </w:t>
            </w:r>
            <w:r w:rsidR="00511071" w:rsidRPr="0070231D">
              <w:t>человек/</w:t>
            </w:r>
            <w:r>
              <w:t xml:space="preserve"> 37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F04B6D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F04B6D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F04B6D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="00511071" w:rsidRPr="0070231D">
              <w:t>человек/</w:t>
            </w:r>
            <w:r>
              <w:t>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BA129E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23 </w:t>
            </w:r>
            <w:r w:rsidR="00511071" w:rsidRPr="0070231D">
              <w:t>человек/</w:t>
            </w:r>
            <w:r>
              <w:t>50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F04B6D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15 </w:t>
            </w:r>
            <w:r w:rsidR="00511071" w:rsidRPr="0070231D">
              <w:t>человек/</w:t>
            </w:r>
            <w:r>
              <w:t>33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lastRenderedPageBreak/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BA129E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8 </w:t>
            </w:r>
            <w:r w:rsidR="00511071" w:rsidRPr="0070231D">
              <w:t>человек/</w:t>
            </w:r>
            <w:r>
              <w:t>17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BA129E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16 </w:t>
            </w:r>
            <w:r w:rsidR="00511071" w:rsidRPr="0070231D">
              <w:t>человек/</w:t>
            </w:r>
            <w:r>
              <w:t>34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BA129E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="00511071" w:rsidRPr="0070231D">
              <w:t>человек/</w:t>
            </w:r>
            <w:r>
              <w:t>13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</w:pPr>
            <w:r w:rsidRPr="0070231D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DF23FF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="00511071" w:rsidRPr="0070231D">
              <w:t>человек/</w:t>
            </w:r>
            <w:r>
              <w:t>76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DF23FF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="00511071" w:rsidRPr="0070231D">
              <w:t>человек/</w:t>
            </w:r>
            <w:r>
              <w:t>76</w:t>
            </w:r>
            <w:r w:rsidR="00511071" w:rsidRPr="0070231D">
              <w:t>%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70231D"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0,4 </w:t>
            </w:r>
            <w:r w:rsidR="00511071" w:rsidRPr="0070231D">
              <w:t>единиц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1,8 </w:t>
            </w:r>
            <w:r w:rsidR="00511071" w:rsidRPr="0070231D">
              <w:t>единиц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</w:t>
            </w:r>
          </w:p>
        </w:tc>
      </w:tr>
      <w:tr w:rsidR="00511071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511071" w:rsidP="00511071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71" w:rsidRPr="0070231D" w:rsidRDefault="00706D38" w:rsidP="005110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</w:t>
            </w:r>
          </w:p>
        </w:tc>
      </w:tr>
      <w:tr w:rsidR="00706D38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</w:pPr>
            <w:r w:rsidRPr="0070231D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</w:t>
            </w:r>
          </w:p>
        </w:tc>
      </w:tr>
      <w:tr w:rsidR="00706D38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</w:t>
            </w:r>
          </w:p>
        </w:tc>
      </w:tr>
      <w:tr w:rsidR="00706D38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</w:t>
            </w:r>
          </w:p>
        </w:tc>
      </w:tr>
      <w:tr w:rsidR="00706D38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</w:t>
            </w:r>
          </w:p>
        </w:tc>
      </w:tr>
      <w:tr w:rsidR="00706D38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70231D">
              <w:t>ет</w:t>
            </w:r>
          </w:p>
        </w:tc>
      </w:tr>
      <w:tr w:rsidR="00706D38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176 </w:t>
            </w:r>
            <w:r w:rsidRPr="0070231D">
              <w:t>человек/</w:t>
            </w:r>
            <w:r>
              <w:t xml:space="preserve"> 30</w:t>
            </w:r>
            <w:r w:rsidRPr="0070231D">
              <w:t>%</w:t>
            </w:r>
          </w:p>
        </w:tc>
      </w:tr>
      <w:tr w:rsidR="00706D38" w:rsidRPr="0070231D" w:rsidTr="00706D3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31D"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706D38" w:rsidP="00706D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0231D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38" w:rsidRPr="0070231D" w:rsidRDefault="003C7807" w:rsidP="00706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2,3 </w:t>
            </w:r>
            <w:r w:rsidR="00706D38" w:rsidRPr="0070231D">
              <w:t>кв. м</w:t>
            </w:r>
          </w:p>
        </w:tc>
      </w:tr>
    </w:tbl>
    <w:p w:rsidR="00EE2C67" w:rsidRPr="009520C8" w:rsidRDefault="00EE2C67" w:rsidP="00EE2C67"/>
    <w:p w:rsidR="00EE2C67" w:rsidRPr="009520C8" w:rsidRDefault="00EE2C67" w:rsidP="00EE2C67"/>
    <w:p w:rsidR="00EE2C67" w:rsidRPr="009520C8" w:rsidRDefault="00EE2C67" w:rsidP="00EE2C67">
      <w:pPr>
        <w:rPr>
          <w:rFonts w:ascii="Arial" w:hAnsi="Arial" w:cs="Arial"/>
        </w:rPr>
      </w:pPr>
    </w:p>
    <w:p w:rsidR="00EE2C67" w:rsidRPr="009520C8" w:rsidRDefault="00EE2C67" w:rsidP="00EE2C67">
      <w:pPr>
        <w:rPr>
          <w:rFonts w:ascii="Arial" w:hAnsi="Arial" w:cs="Arial"/>
        </w:rPr>
      </w:pPr>
    </w:p>
    <w:p w:rsidR="00EE2C67" w:rsidRPr="009520C8" w:rsidRDefault="00EE2C67" w:rsidP="00EE2C67">
      <w:pPr>
        <w:rPr>
          <w:rFonts w:ascii="Arial" w:hAnsi="Arial" w:cs="Arial"/>
        </w:rPr>
      </w:pPr>
    </w:p>
    <w:p w:rsidR="00EE2C67" w:rsidRPr="009520C8" w:rsidRDefault="00EE2C67" w:rsidP="00EE2C67">
      <w:pPr>
        <w:ind w:left="720"/>
      </w:pPr>
      <w:r w:rsidRPr="009520C8">
        <w:t>Директор</w:t>
      </w:r>
    </w:p>
    <w:p w:rsidR="00EE2C67" w:rsidRPr="009520C8" w:rsidRDefault="00EE2C67" w:rsidP="00EE2C67">
      <w:pPr>
        <w:ind w:left="720"/>
      </w:pPr>
      <w:r w:rsidRPr="009520C8">
        <w:t>МБОУ «Герзель-Аульская СШ №</w:t>
      </w:r>
      <w:r w:rsidR="00E063A9" w:rsidRPr="009520C8">
        <w:t>2</w:t>
      </w:r>
      <w:r w:rsidRPr="009520C8">
        <w:t>»</w:t>
      </w:r>
      <w:r w:rsidRPr="009520C8">
        <w:tab/>
      </w:r>
      <w:r w:rsidRPr="009520C8">
        <w:tab/>
      </w:r>
      <w:r w:rsidRPr="009520C8">
        <w:tab/>
      </w:r>
      <w:r w:rsidRPr="009520C8">
        <w:tab/>
      </w:r>
      <w:r w:rsidRPr="009520C8">
        <w:tab/>
      </w:r>
      <w:r w:rsidR="00E063A9" w:rsidRPr="009520C8">
        <w:t>Ахматов Х.К.</w:t>
      </w:r>
      <w:r w:rsidRPr="009520C8">
        <w:t xml:space="preserve"> </w:t>
      </w:r>
    </w:p>
    <w:sectPr w:rsidR="00EE2C67" w:rsidRPr="009520C8" w:rsidSect="00CB082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A4" w:rsidRDefault="00B24DA4">
      <w:r>
        <w:separator/>
      </w:r>
    </w:p>
  </w:endnote>
  <w:endnote w:type="continuationSeparator" w:id="0">
    <w:p w:rsidR="00B24DA4" w:rsidRDefault="00B2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071" w:rsidRDefault="00511071" w:rsidP="00CB08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1071" w:rsidRDefault="005110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071" w:rsidRDefault="00511071" w:rsidP="00CB08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0097">
      <w:rPr>
        <w:rStyle w:val="a9"/>
        <w:noProof/>
      </w:rPr>
      <w:t>13</w:t>
    </w:r>
    <w:r>
      <w:rPr>
        <w:rStyle w:val="a9"/>
      </w:rPr>
      <w:fldChar w:fldCharType="end"/>
    </w:r>
  </w:p>
  <w:p w:rsidR="00511071" w:rsidRDefault="005110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A4" w:rsidRDefault="00B24DA4">
      <w:r>
        <w:separator/>
      </w:r>
    </w:p>
  </w:footnote>
  <w:footnote w:type="continuationSeparator" w:id="0">
    <w:p w:rsidR="00B24DA4" w:rsidRDefault="00B2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b w:val="0"/>
        <w:bCs w:val="0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b w:val="0"/>
        <w:bCs w:val="0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b w:val="0"/>
        <w:bCs w:val="0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b w:val="0"/>
        <w:bCs w:val="0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b w:val="0"/>
        <w:bCs w:val="0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b w:val="0"/>
        <w:bCs w:val="0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b w:val="0"/>
        <w:bCs w:val="0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b w:val="0"/>
        <w:bCs w:val="0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b w:val="0"/>
        <w:bCs w:val="0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010"/>
      <w:numFmt w:val="decimal"/>
      <w:lvlText w:val="%1"/>
      <w:lvlJc w:val="left"/>
      <w:pPr>
        <w:tabs>
          <w:tab w:val="num" w:pos="0"/>
        </w:tabs>
        <w:ind w:left="960" w:hanging="600"/>
      </w:pPr>
      <w:rPr>
        <w:rFonts w:cs="Times New Roman"/>
      </w:rPr>
    </w:lvl>
  </w:abstractNum>
  <w:abstractNum w:abstractNumId="4" w15:restartNumberingAfterBreak="0">
    <w:nsid w:val="034D59C4"/>
    <w:multiLevelType w:val="hybridMultilevel"/>
    <w:tmpl w:val="B02E7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774C"/>
    <w:multiLevelType w:val="hybridMultilevel"/>
    <w:tmpl w:val="CCF09B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71141D"/>
    <w:multiLevelType w:val="hybridMultilevel"/>
    <w:tmpl w:val="BF14EF06"/>
    <w:lvl w:ilvl="0" w:tplc="ED846CE0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3" w:hanging="360"/>
      </w:pPr>
    </w:lvl>
    <w:lvl w:ilvl="2" w:tplc="0419001B" w:tentative="1">
      <w:start w:val="1"/>
      <w:numFmt w:val="lowerRoman"/>
      <w:lvlText w:val="%3."/>
      <w:lvlJc w:val="right"/>
      <w:pPr>
        <w:ind w:left="4363" w:hanging="180"/>
      </w:pPr>
    </w:lvl>
    <w:lvl w:ilvl="3" w:tplc="0419000F" w:tentative="1">
      <w:start w:val="1"/>
      <w:numFmt w:val="decimal"/>
      <w:lvlText w:val="%4."/>
      <w:lvlJc w:val="left"/>
      <w:pPr>
        <w:ind w:left="5083" w:hanging="360"/>
      </w:pPr>
    </w:lvl>
    <w:lvl w:ilvl="4" w:tplc="04190019" w:tentative="1">
      <w:start w:val="1"/>
      <w:numFmt w:val="lowerLetter"/>
      <w:lvlText w:val="%5."/>
      <w:lvlJc w:val="left"/>
      <w:pPr>
        <w:ind w:left="5803" w:hanging="360"/>
      </w:pPr>
    </w:lvl>
    <w:lvl w:ilvl="5" w:tplc="0419001B" w:tentative="1">
      <w:start w:val="1"/>
      <w:numFmt w:val="lowerRoman"/>
      <w:lvlText w:val="%6."/>
      <w:lvlJc w:val="right"/>
      <w:pPr>
        <w:ind w:left="6523" w:hanging="180"/>
      </w:pPr>
    </w:lvl>
    <w:lvl w:ilvl="6" w:tplc="0419000F" w:tentative="1">
      <w:start w:val="1"/>
      <w:numFmt w:val="decimal"/>
      <w:lvlText w:val="%7."/>
      <w:lvlJc w:val="left"/>
      <w:pPr>
        <w:ind w:left="7243" w:hanging="360"/>
      </w:pPr>
    </w:lvl>
    <w:lvl w:ilvl="7" w:tplc="04190019" w:tentative="1">
      <w:start w:val="1"/>
      <w:numFmt w:val="lowerLetter"/>
      <w:lvlText w:val="%8."/>
      <w:lvlJc w:val="left"/>
      <w:pPr>
        <w:ind w:left="7963" w:hanging="360"/>
      </w:pPr>
    </w:lvl>
    <w:lvl w:ilvl="8" w:tplc="0419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7" w15:restartNumberingAfterBreak="0">
    <w:nsid w:val="1BFB1F26"/>
    <w:multiLevelType w:val="hybridMultilevel"/>
    <w:tmpl w:val="4C8AA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2D0B"/>
    <w:multiLevelType w:val="hybridMultilevel"/>
    <w:tmpl w:val="73D65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E25E1"/>
    <w:multiLevelType w:val="hybridMultilevel"/>
    <w:tmpl w:val="CD92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05F5B"/>
    <w:multiLevelType w:val="hybridMultilevel"/>
    <w:tmpl w:val="F63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C3E83"/>
    <w:multiLevelType w:val="hybridMultilevel"/>
    <w:tmpl w:val="81BED0E0"/>
    <w:lvl w:ilvl="0" w:tplc="945E806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2D4155"/>
    <w:multiLevelType w:val="singleLevel"/>
    <w:tmpl w:val="9A7864FE"/>
    <w:lvl w:ilvl="0">
      <w:start w:val="1"/>
      <w:numFmt w:val="decimal"/>
      <w:lvlText w:val="%1"/>
      <w:legacy w:legacy="1" w:legacySpace="0" w:legacyIndent="360"/>
      <w:lvlJc w:val="left"/>
      <w:pPr>
        <w:ind w:left="180" w:firstLine="0"/>
      </w:pPr>
      <w:rPr>
        <w:rFonts w:ascii="Times New Roman CYR" w:hAnsi="Times New Roman CYR" w:cs="Times New Roman CYR" w:hint="default"/>
      </w:rPr>
    </w:lvl>
  </w:abstractNum>
  <w:abstractNum w:abstractNumId="13" w15:restartNumberingAfterBreak="0">
    <w:nsid w:val="41F32661"/>
    <w:multiLevelType w:val="multilevel"/>
    <w:tmpl w:val="4B240C7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abstractNum w:abstractNumId="14" w15:restartNumberingAfterBreak="0">
    <w:nsid w:val="5CB01D5D"/>
    <w:multiLevelType w:val="hybridMultilevel"/>
    <w:tmpl w:val="4B4E3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1F6B"/>
    <w:multiLevelType w:val="hybridMultilevel"/>
    <w:tmpl w:val="0BF2C8CE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61DA3EE0"/>
    <w:multiLevelType w:val="hybridMultilevel"/>
    <w:tmpl w:val="1478C4A0"/>
    <w:lvl w:ilvl="0" w:tplc="824643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5B0B6F"/>
    <w:multiLevelType w:val="hybridMultilevel"/>
    <w:tmpl w:val="B7E8C8F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141DC"/>
    <w:multiLevelType w:val="hybridMultilevel"/>
    <w:tmpl w:val="94CA7BA8"/>
    <w:lvl w:ilvl="0" w:tplc="C084083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5985000">
      <w:start w:val="1"/>
      <w:numFmt w:val="bullet"/>
      <w:lvlText w:val=""/>
      <w:lvlJc w:val="left"/>
      <w:pPr>
        <w:tabs>
          <w:tab w:val="num" w:pos="227"/>
        </w:tabs>
        <w:ind w:left="45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9620DC"/>
    <w:multiLevelType w:val="hybridMultilevel"/>
    <w:tmpl w:val="A6A0C012"/>
    <w:lvl w:ilvl="0" w:tplc="35985000">
      <w:start w:val="1"/>
      <w:numFmt w:val="bullet"/>
      <w:lvlText w:val=""/>
      <w:lvlJc w:val="left"/>
      <w:pPr>
        <w:tabs>
          <w:tab w:val="num" w:pos="227"/>
        </w:tabs>
        <w:ind w:left="45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06932"/>
    <w:multiLevelType w:val="hybridMultilevel"/>
    <w:tmpl w:val="2BEA2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C7D8E"/>
    <w:multiLevelType w:val="hybridMultilevel"/>
    <w:tmpl w:val="16BEE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A7C25"/>
    <w:multiLevelType w:val="hybridMultilevel"/>
    <w:tmpl w:val="D63C7C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eastAsia="Times New Roman" w:hAnsi="Times New Roman" w:cs="Times New Roman"/>
        </w:rPr>
      </w:lvl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2"/>
  </w:num>
  <w:num w:numId="8">
    <w:abstractNumId w:val="6"/>
  </w:num>
  <w:num w:numId="9">
    <w:abstractNumId w:val="10"/>
  </w:num>
  <w:num w:numId="10">
    <w:abstractNumId w:val="18"/>
  </w:num>
  <w:num w:numId="11">
    <w:abstractNumId w:val="19"/>
  </w:num>
  <w:num w:numId="12">
    <w:abstractNumId w:val="20"/>
  </w:num>
  <w:num w:numId="13">
    <w:abstractNumId w:val="16"/>
  </w:num>
  <w:num w:numId="14">
    <w:abstractNumId w:val="9"/>
  </w:num>
  <w:num w:numId="15">
    <w:abstractNumId w:val="17"/>
  </w:num>
  <w:num w:numId="16">
    <w:abstractNumId w:val="13"/>
  </w:num>
  <w:num w:numId="17">
    <w:abstractNumId w:val="15"/>
  </w:num>
  <w:num w:numId="18">
    <w:abstractNumId w:val="5"/>
  </w:num>
  <w:num w:numId="1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B"/>
    <w:rsid w:val="000051CB"/>
    <w:rsid w:val="00006E58"/>
    <w:rsid w:val="000070FB"/>
    <w:rsid w:val="00010ABF"/>
    <w:rsid w:val="00010F13"/>
    <w:rsid w:val="00012758"/>
    <w:rsid w:val="0001694E"/>
    <w:rsid w:val="00016B15"/>
    <w:rsid w:val="00016CCF"/>
    <w:rsid w:val="00017145"/>
    <w:rsid w:val="00023339"/>
    <w:rsid w:val="00036F72"/>
    <w:rsid w:val="00040FD9"/>
    <w:rsid w:val="00042952"/>
    <w:rsid w:val="00043924"/>
    <w:rsid w:val="000525BB"/>
    <w:rsid w:val="00055175"/>
    <w:rsid w:val="00055BBD"/>
    <w:rsid w:val="000576E6"/>
    <w:rsid w:val="00060717"/>
    <w:rsid w:val="00060E98"/>
    <w:rsid w:val="000627B7"/>
    <w:rsid w:val="00062E9B"/>
    <w:rsid w:val="00066C97"/>
    <w:rsid w:val="00066D94"/>
    <w:rsid w:val="00066D9B"/>
    <w:rsid w:val="00067C73"/>
    <w:rsid w:val="0007053C"/>
    <w:rsid w:val="000714E4"/>
    <w:rsid w:val="00071E1F"/>
    <w:rsid w:val="00086335"/>
    <w:rsid w:val="00093693"/>
    <w:rsid w:val="00094D1D"/>
    <w:rsid w:val="000968C3"/>
    <w:rsid w:val="00096B39"/>
    <w:rsid w:val="000A3D1D"/>
    <w:rsid w:val="000A61F1"/>
    <w:rsid w:val="000B324B"/>
    <w:rsid w:val="000C517D"/>
    <w:rsid w:val="000C5FF1"/>
    <w:rsid w:val="000C60B9"/>
    <w:rsid w:val="000C69E7"/>
    <w:rsid w:val="000D29EC"/>
    <w:rsid w:val="000D34E1"/>
    <w:rsid w:val="000D6394"/>
    <w:rsid w:val="000E4CD9"/>
    <w:rsid w:val="000E652A"/>
    <w:rsid w:val="000E6A90"/>
    <w:rsid w:val="000F1F6E"/>
    <w:rsid w:val="000F205D"/>
    <w:rsid w:val="000F3E62"/>
    <w:rsid w:val="000F52CB"/>
    <w:rsid w:val="000F5407"/>
    <w:rsid w:val="000F576C"/>
    <w:rsid w:val="000F664D"/>
    <w:rsid w:val="000F6DAB"/>
    <w:rsid w:val="000F7368"/>
    <w:rsid w:val="00101274"/>
    <w:rsid w:val="001013DA"/>
    <w:rsid w:val="00103204"/>
    <w:rsid w:val="001072FE"/>
    <w:rsid w:val="00107D6B"/>
    <w:rsid w:val="0011055E"/>
    <w:rsid w:val="0011081A"/>
    <w:rsid w:val="00114B61"/>
    <w:rsid w:val="00114B94"/>
    <w:rsid w:val="00117C58"/>
    <w:rsid w:val="00120D0A"/>
    <w:rsid w:val="00121061"/>
    <w:rsid w:val="0012191A"/>
    <w:rsid w:val="00122688"/>
    <w:rsid w:val="0012312C"/>
    <w:rsid w:val="001231F4"/>
    <w:rsid w:val="00123552"/>
    <w:rsid w:val="00124EF6"/>
    <w:rsid w:val="0012799F"/>
    <w:rsid w:val="001318BC"/>
    <w:rsid w:val="00131EDA"/>
    <w:rsid w:val="00135EA1"/>
    <w:rsid w:val="001411C9"/>
    <w:rsid w:val="00144C5A"/>
    <w:rsid w:val="00146A9D"/>
    <w:rsid w:val="00154680"/>
    <w:rsid w:val="00167723"/>
    <w:rsid w:val="00174DEB"/>
    <w:rsid w:val="00175EB9"/>
    <w:rsid w:val="0017630F"/>
    <w:rsid w:val="0017676F"/>
    <w:rsid w:val="00180250"/>
    <w:rsid w:val="00182559"/>
    <w:rsid w:val="001838DD"/>
    <w:rsid w:val="001845FB"/>
    <w:rsid w:val="0019131B"/>
    <w:rsid w:val="00191F66"/>
    <w:rsid w:val="00193D17"/>
    <w:rsid w:val="0019662F"/>
    <w:rsid w:val="00197415"/>
    <w:rsid w:val="001A01EE"/>
    <w:rsid w:val="001A19E3"/>
    <w:rsid w:val="001A1F7A"/>
    <w:rsid w:val="001A3C6B"/>
    <w:rsid w:val="001A4B42"/>
    <w:rsid w:val="001A5F83"/>
    <w:rsid w:val="001A60B0"/>
    <w:rsid w:val="001B3373"/>
    <w:rsid w:val="001B5126"/>
    <w:rsid w:val="001B51BF"/>
    <w:rsid w:val="001B56C4"/>
    <w:rsid w:val="001C09E9"/>
    <w:rsid w:val="001C0FF7"/>
    <w:rsid w:val="001C1AF8"/>
    <w:rsid w:val="001C2146"/>
    <w:rsid w:val="001C29BD"/>
    <w:rsid w:val="001C5751"/>
    <w:rsid w:val="001C6116"/>
    <w:rsid w:val="001C780E"/>
    <w:rsid w:val="001D71F8"/>
    <w:rsid w:val="001E42C9"/>
    <w:rsid w:val="001E6269"/>
    <w:rsid w:val="001E6C46"/>
    <w:rsid w:val="001F4210"/>
    <w:rsid w:val="001F6187"/>
    <w:rsid w:val="001F63B4"/>
    <w:rsid w:val="001F694A"/>
    <w:rsid w:val="001F78BD"/>
    <w:rsid w:val="00200877"/>
    <w:rsid w:val="00200C23"/>
    <w:rsid w:val="002054A4"/>
    <w:rsid w:val="00206C2C"/>
    <w:rsid w:val="00207BC1"/>
    <w:rsid w:val="00210D47"/>
    <w:rsid w:val="00212301"/>
    <w:rsid w:val="00215F1F"/>
    <w:rsid w:val="00223702"/>
    <w:rsid w:val="00227A4C"/>
    <w:rsid w:val="0023259E"/>
    <w:rsid w:val="002333DA"/>
    <w:rsid w:val="002344F6"/>
    <w:rsid w:val="00240846"/>
    <w:rsid w:val="00241DED"/>
    <w:rsid w:val="00242737"/>
    <w:rsid w:val="00243A20"/>
    <w:rsid w:val="00244711"/>
    <w:rsid w:val="00253794"/>
    <w:rsid w:val="00263046"/>
    <w:rsid w:val="00263631"/>
    <w:rsid w:val="002656AF"/>
    <w:rsid w:val="00265FE9"/>
    <w:rsid w:val="00274351"/>
    <w:rsid w:val="00277F16"/>
    <w:rsid w:val="00281FFD"/>
    <w:rsid w:val="002825EC"/>
    <w:rsid w:val="00283365"/>
    <w:rsid w:val="002848CA"/>
    <w:rsid w:val="00291BE4"/>
    <w:rsid w:val="00291D9F"/>
    <w:rsid w:val="00292B37"/>
    <w:rsid w:val="00295300"/>
    <w:rsid w:val="002953A1"/>
    <w:rsid w:val="00296538"/>
    <w:rsid w:val="00297C1B"/>
    <w:rsid w:val="002A037B"/>
    <w:rsid w:val="002A22CE"/>
    <w:rsid w:val="002A62C3"/>
    <w:rsid w:val="002B1CF8"/>
    <w:rsid w:val="002B2C0F"/>
    <w:rsid w:val="002B4599"/>
    <w:rsid w:val="002C3AAA"/>
    <w:rsid w:val="002C3E6C"/>
    <w:rsid w:val="002C48F0"/>
    <w:rsid w:val="002C53EC"/>
    <w:rsid w:val="002C543E"/>
    <w:rsid w:val="002C5830"/>
    <w:rsid w:val="002C6E8B"/>
    <w:rsid w:val="002D0E39"/>
    <w:rsid w:val="002D15D1"/>
    <w:rsid w:val="002D5608"/>
    <w:rsid w:val="002D57E8"/>
    <w:rsid w:val="002E5BBC"/>
    <w:rsid w:val="002F071F"/>
    <w:rsid w:val="002F1785"/>
    <w:rsid w:val="002F1B39"/>
    <w:rsid w:val="002F2D7B"/>
    <w:rsid w:val="002F7640"/>
    <w:rsid w:val="00303B2A"/>
    <w:rsid w:val="00305681"/>
    <w:rsid w:val="00310495"/>
    <w:rsid w:val="00310718"/>
    <w:rsid w:val="003119AE"/>
    <w:rsid w:val="003169ED"/>
    <w:rsid w:val="00316B0E"/>
    <w:rsid w:val="003255A6"/>
    <w:rsid w:val="00325E8B"/>
    <w:rsid w:val="00326543"/>
    <w:rsid w:val="00326D96"/>
    <w:rsid w:val="0032750B"/>
    <w:rsid w:val="00327615"/>
    <w:rsid w:val="00330134"/>
    <w:rsid w:val="0033087B"/>
    <w:rsid w:val="00330A79"/>
    <w:rsid w:val="00332529"/>
    <w:rsid w:val="00342F12"/>
    <w:rsid w:val="00350CF7"/>
    <w:rsid w:val="00351BC7"/>
    <w:rsid w:val="003521E9"/>
    <w:rsid w:val="003547A8"/>
    <w:rsid w:val="003605E5"/>
    <w:rsid w:val="00361B31"/>
    <w:rsid w:val="0036286B"/>
    <w:rsid w:val="00363D68"/>
    <w:rsid w:val="00367AA4"/>
    <w:rsid w:val="00367DD7"/>
    <w:rsid w:val="003701BF"/>
    <w:rsid w:val="00372B05"/>
    <w:rsid w:val="00377BAD"/>
    <w:rsid w:val="00382F6A"/>
    <w:rsid w:val="00383D28"/>
    <w:rsid w:val="00384E8C"/>
    <w:rsid w:val="00386F31"/>
    <w:rsid w:val="003907E4"/>
    <w:rsid w:val="0039285F"/>
    <w:rsid w:val="00395508"/>
    <w:rsid w:val="00395CC7"/>
    <w:rsid w:val="00396118"/>
    <w:rsid w:val="003A1580"/>
    <w:rsid w:val="003A25FD"/>
    <w:rsid w:val="003A377B"/>
    <w:rsid w:val="003A3ED8"/>
    <w:rsid w:val="003A6082"/>
    <w:rsid w:val="003A69B4"/>
    <w:rsid w:val="003B14BC"/>
    <w:rsid w:val="003B4E74"/>
    <w:rsid w:val="003B55AD"/>
    <w:rsid w:val="003B6651"/>
    <w:rsid w:val="003B6EC8"/>
    <w:rsid w:val="003C0372"/>
    <w:rsid w:val="003C07C0"/>
    <w:rsid w:val="003C2301"/>
    <w:rsid w:val="003C2A8B"/>
    <w:rsid w:val="003C4C8A"/>
    <w:rsid w:val="003C5F49"/>
    <w:rsid w:val="003C7807"/>
    <w:rsid w:val="003D06B5"/>
    <w:rsid w:val="003D47C5"/>
    <w:rsid w:val="003D5A0A"/>
    <w:rsid w:val="003D777A"/>
    <w:rsid w:val="003E02EC"/>
    <w:rsid w:val="003E0ABB"/>
    <w:rsid w:val="003E3170"/>
    <w:rsid w:val="003E4A0B"/>
    <w:rsid w:val="003E6D49"/>
    <w:rsid w:val="003F2160"/>
    <w:rsid w:val="004018C8"/>
    <w:rsid w:val="00406AAF"/>
    <w:rsid w:val="004122C2"/>
    <w:rsid w:val="00416F64"/>
    <w:rsid w:val="0042054B"/>
    <w:rsid w:val="00425401"/>
    <w:rsid w:val="0043144B"/>
    <w:rsid w:val="004319CF"/>
    <w:rsid w:val="00435A0A"/>
    <w:rsid w:val="00435D5B"/>
    <w:rsid w:val="00440EF4"/>
    <w:rsid w:val="00441E81"/>
    <w:rsid w:val="004455D4"/>
    <w:rsid w:val="00446E77"/>
    <w:rsid w:val="00450D58"/>
    <w:rsid w:val="00456CD2"/>
    <w:rsid w:val="0046367F"/>
    <w:rsid w:val="00463754"/>
    <w:rsid w:val="00466787"/>
    <w:rsid w:val="0047142B"/>
    <w:rsid w:val="00471E30"/>
    <w:rsid w:val="00473C9E"/>
    <w:rsid w:val="00474CF7"/>
    <w:rsid w:val="00475A1D"/>
    <w:rsid w:val="004848C4"/>
    <w:rsid w:val="00485631"/>
    <w:rsid w:val="00486AC8"/>
    <w:rsid w:val="00490548"/>
    <w:rsid w:val="0049247E"/>
    <w:rsid w:val="00496A8C"/>
    <w:rsid w:val="00496F24"/>
    <w:rsid w:val="004A4154"/>
    <w:rsid w:val="004A6EB7"/>
    <w:rsid w:val="004A7FB7"/>
    <w:rsid w:val="004B4CF4"/>
    <w:rsid w:val="004B6D08"/>
    <w:rsid w:val="004C018F"/>
    <w:rsid w:val="004C1A1A"/>
    <w:rsid w:val="004C1AFE"/>
    <w:rsid w:val="004C4BAB"/>
    <w:rsid w:val="004C77D9"/>
    <w:rsid w:val="004D1B86"/>
    <w:rsid w:val="004D466C"/>
    <w:rsid w:val="004D5DD6"/>
    <w:rsid w:val="004D6C8A"/>
    <w:rsid w:val="004E0B2C"/>
    <w:rsid w:val="004E0D47"/>
    <w:rsid w:val="004E1839"/>
    <w:rsid w:val="004E6078"/>
    <w:rsid w:val="004E68D4"/>
    <w:rsid w:val="004F11D0"/>
    <w:rsid w:val="004F197B"/>
    <w:rsid w:val="004F3E81"/>
    <w:rsid w:val="00501851"/>
    <w:rsid w:val="0050293C"/>
    <w:rsid w:val="005056DD"/>
    <w:rsid w:val="00505D92"/>
    <w:rsid w:val="00506F93"/>
    <w:rsid w:val="00507125"/>
    <w:rsid w:val="00511071"/>
    <w:rsid w:val="005119FA"/>
    <w:rsid w:val="00512F47"/>
    <w:rsid w:val="00516304"/>
    <w:rsid w:val="00520825"/>
    <w:rsid w:val="005215E8"/>
    <w:rsid w:val="005247B6"/>
    <w:rsid w:val="0052495B"/>
    <w:rsid w:val="005267DE"/>
    <w:rsid w:val="0053040F"/>
    <w:rsid w:val="00530F09"/>
    <w:rsid w:val="0053170B"/>
    <w:rsid w:val="0053259C"/>
    <w:rsid w:val="00536B86"/>
    <w:rsid w:val="00542101"/>
    <w:rsid w:val="00546E3C"/>
    <w:rsid w:val="00547026"/>
    <w:rsid w:val="005515D5"/>
    <w:rsid w:val="00552A72"/>
    <w:rsid w:val="00555FCF"/>
    <w:rsid w:val="00556194"/>
    <w:rsid w:val="005572FE"/>
    <w:rsid w:val="00561340"/>
    <w:rsid w:val="00564DDC"/>
    <w:rsid w:val="005663DE"/>
    <w:rsid w:val="00567C6F"/>
    <w:rsid w:val="00572F3B"/>
    <w:rsid w:val="00573160"/>
    <w:rsid w:val="00573FA6"/>
    <w:rsid w:val="00577E80"/>
    <w:rsid w:val="0058741A"/>
    <w:rsid w:val="00587F76"/>
    <w:rsid w:val="00595D99"/>
    <w:rsid w:val="0059627A"/>
    <w:rsid w:val="0059656E"/>
    <w:rsid w:val="00597BF5"/>
    <w:rsid w:val="005A03AE"/>
    <w:rsid w:val="005A7870"/>
    <w:rsid w:val="005B0728"/>
    <w:rsid w:val="005B14CD"/>
    <w:rsid w:val="005B2336"/>
    <w:rsid w:val="005B2E24"/>
    <w:rsid w:val="005B72E3"/>
    <w:rsid w:val="005B7DF4"/>
    <w:rsid w:val="005C29E0"/>
    <w:rsid w:val="005C6BC5"/>
    <w:rsid w:val="005E3778"/>
    <w:rsid w:val="005E62A6"/>
    <w:rsid w:val="005F02EA"/>
    <w:rsid w:val="005F071C"/>
    <w:rsid w:val="005F2C29"/>
    <w:rsid w:val="005F3EA5"/>
    <w:rsid w:val="005F51CF"/>
    <w:rsid w:val="005F5B15"/>
    <w:rsid w:val="005F751F"/>
    <w:rsid w:val="00602175"/>
    <w:rsid w:val="006139CB"/>
    <w:rsid w:val="00623356"/>
    <w:rsid w:val="006236AB"/>
    <w:rsid w:val="006248E4"/>
    <w:rsid w:val="00624A3E"/>
    <w:rsid w:val="006302C1"/>
    <w:rsid w:val="00630AF1"/>
    <w:rsid w:val="006331E9"/>
    <w:rsid w:val="006334A3"/>
    <w:rsid w:val="00634D02"/>
    <w:rsid w:val="006364DC"/>
    <w:rsid w:val="00637E1C"/>
    <w:rsid w:val="006424A8"/>
    <w:rsid w:val="00646EC5"/>
    <w:rsid w:val="006542C3"/>
    <w:rsid w:val="00654422"/>
    <w:rsid w:val="00655177"/>
    <w:rsid w:val="00657D7E"/>
    <w:rsid w:val="00660093"/>
    <w:rsid w:val="00661EA6"/>
    <w:rsid w:val="0066280D"/>
    <w:rsid w:val="006633E5"/>
    <w:rsid w:val="006718C6"/>
    <w:rsid w:val="006720A9"/>
    <w:rsid w:val="00675A3E"/>
    <w:rsid w:val="00675ED9"/>
    <w:rsid w:val="0068083F"/>
    <w:rsid w:val="00682D49"/>
    <w:rsid w:val="00684AC3"/>
    <w:rsid w:val="00684E66"/>
    <w:rsid w:val="006858F3"/>
    <w:rsid w:val="00694D80"/>
    <w:rsid w:val="00695ACB"/>
    <w:rsid w:val="00696638"/>
    <w:rsid w:val="00697CAC"/>
    <w:rsid w:val="006A12AE"/>
    <w:rsid w:val="006A33A1"/>
    <w:rsid w:val="006A4A1C"/>
    <w:rsid w:val="006A4D0C"/>
    <w:rsid w:val="006A667E"/>
    <w:rsid w:val="006B0F83"/>
    <w:rsid w:val="006B1011"/>
    <w:rsid w:val="006B1C54"/>
    <w:rsid w:val="006C1038"/>
    <w:rsid w:val="006C4157"/>
    <w:rsid w:val="006C5043"/>
    <w:rsid w:val="006C6EAC"/>
    <w:rsid w:val="006D0323"/>
    <w:rsid w:val="006E081D"/>
    <w:rsid w:val="006E09EC"/>
    <w:rsid w:val="006E14ED"/>
    <w:rsid w:val="006E1733"/>
    <w:rsid w:val="006E346E"/>
    <w:rsid w:val="006F1D5F"/>
    <w:rsid w:val="006F3509"/>
    <w:rsid w:val="006F7165"/>
    <w:rsid w:val="006F78FC"/>
    <w:rsid w:val="007013D0"/>
    <w:rsid w:val="00702161"/>
    <w:rsid w:val="0070402D"/>
    <w:rsid w:val="00704A1D"/>
    <w:rsid w:val="00704E64"/>
    <w:rsid w:val="00706D38"/>
    <w:rsid w:val="0071241A"/>
    <w:rsid w:val="00712943"/>
    <w:rsid w:val="007156EC"/>
    <w:rsid w:val="00715F89"/>
    <w:rsid w:val="00716558"/>
    <w:rsid w:val="00722927"/>
    <w:rsid w:val="00724A25"/>
    <w:rsid w:val="007265F8"/>
    <w:rsid w:val="00734278"/>
    <w:rsid w:val="00736107"/>
    <w:rsid w:val="007428AA"/>
    <w:rsid w:val="007429EF"/>
    <w:rsid w:val="007465AB"/>
    <w:rsid w:val="00747734"/>
    <w:rsid w:val="00751857"/>
    <w:rsid w:val="00753B2F"/>
    <w:rsid w:val="00771DFF"/>
    <w:rsid w:val="00771FFF"/>
    <w:rsid w:val="00775025"/>
    <w:rsid w:val="00776B2F"/>
    <w:rsid w:val="00777406"/>
    <w:rsid w:val="00777791"/>
    <w:rsid w:val="00780D87"/>
    <w:rsid w:val="00781889"/>
    <w:rsid w:val="00784D02"/>
    <w:rsid w:val="007910C2"/>
    <w:rsid w:val="00791723"/>
    <w:rsid w:val="0079645C"/>
    <w:rsid w:val="007A0B24"/>
    <w:rsid w:val="007A3A0C"/>
    <w:rsid w:val="007A4403"/>
    <w:rsid w:val="007B019A"/>
    <w:rsid w:val="007B203F"/>
    <w:rsid w:val="007B2AF3"/>
    <w:rsid w:val="007C2273"/>
    <w:rsid w:val="007C2D98"/>
    <w:rsid w:val="007C64FC"/>
    <w:rsid w:val="007C67B6"/>
    <w:rsid w:val="007C6973"/>
    <w:rsid w:val="007D55DA"/>
    <w:rsid w:val="007D6022"/>
    <w:rsid w:val="007D6716"/>
    <w:rsid w:val="007E03FA"/>
    <w:rsid w:val="007E314A"/>
    <w:rsid w:val="007E670E"/>
    <w:rsid w:val="007E6FE5"/>
    <w:rsid w:val="007F71E2"/>
    <w:rsid w:val="00801B1F"/>
    <w:rsid w:val="00802E49"/>
    <w:rsid w:val="008035AA"/>
    <w:rsid w:val="00806F35"/>
    <w:rsid w:val="00810E22"/>
    <w:rsid w:val="00815C57"/>
    <w:rsid w:val="0082555F"/>
    <w:rsid w:val="00826518"/>
    <w:rsid w:val="00830AE2"/>
    <w:rsid w:val="0083101F"/>
    <w:rsid w:val="00831259"/>
    <w:rsid w:val="008321CA"/>
    <w:rsid w:val="008412C8"/>
    <w:rsid w:val="00842101"/>
    <w:rsid w:val="0084528D"/>
    <w:rsid w:val="00845414"/>
    <w:rsid w:val="0085366E"/>
    <w:rsid w:val="00860387"/>
    <w:rsid w:val="008609C5"/>
    <w:rsid w:val="00867F4F"/>
    <w:rsid w:val="008711D9"/>
    <w:rsid w:val="00877D64"/>
    <w:rsid w:val="00881F12"/>
    <w:rsid w:val="00891267"/>
    <w:rsid w:val="008926F9"/>
    <w:rsid w:val="00893C7B"/>
    <w:rsid w:val="0089788D"/>
    <w:rsid w:val="008A0DC7"/>
    <w:rsid w:val="008A35E3"/>
    <w:rsid w:val="008A7276"/>
    <w:rsid w:val="008B2B8B"/>
    <w:rsid w:val="008B3D47"/>
    <w:rsid w:val="008B43CE"/>
    <w:rsid w:val="008C258B"/>
    <w:rsid w:val="008C365A"/>
    <w:rsid w:val="008D207A"/>
    <w:rsid w:val="008D265E"/>
    <w:rsid w:val="008D5D90"/>
    <w:rsid w:val="008E1205"/>
    <w:rsid w:val="008E34A3"/>
    <w:rsid w:val="008E4A0B"/>
    <w:rsid w:val="008E4B41"/>
    <w:rsid w:val="008E4E1C"/>
    <w:rsid w:val="008F1539"/>
    <w:rsid w:val="0090161E"/>
    <w:rsid w:val="0090273D"/>
    <w:rsid w:val="009041FB"/>
    <w:rsid w:val="00904D7B"/>
    <w:rsid w:val="00905231"/>
    <w:rsid w:val="00905560"/>
    <w:rsid w:val="009060F3"/>
    <w:rsid w:val="0091477F"/>
    <w:rsid w:val="00915F22"/>
    <w:rsid w:val="00916FB4"/>
    <w:rsid w:val="00920C6D"/>
    <w:rsid w:val="00924E0B"/>
    <w:rsid w:val="00925472"/>
    <w:rsid w:val="00926442"/>
    <w:rsid w:val="00926721"/>
    <w:rsid w:val="00926B78"/>
    <w:rsid w:val="009271CA"/>
    <w:rsid w:val="009273F2"/>
    <w:rsid w:val="009312E9"/>
    <w:rsid w:val="00931BB1"/>
    <w:rsid w:val="00932A36"/>
    <w:rsid w:val="009332B0"/>
    <w:rsid w:val="0093490B"/>
    <w:rsid w:val="00936298"/>
    <w:rsid w:val="009362FC"/>
    <w:rsid w:val="009406FF"/>
    <w:rsid w:val="0094247B"/>
    <w:rsid w:val="00945F8B"/>
    <w:rsid w:val="00946BD9"/>
    <w:rsid w:val="00947710"/>
    <w:rsid w:val="009477F4"/>
    <w:rsid w:val="009502C8"/>
    <w:rsid w:val="00950DA2"/>
    <w:rsid w:val="009520C8"/>
    <w:rsid w:val="00953BB4"/>
    <w:rsid w:val="009563FE"/>
    <w:rsid w:val="0095757D"/>
    <w:rsid w:val="00961915"/>
    <w:rsid w:val="00961B2E"/>
    <w:rsid w:val="009625CE"/>
    <w:rsid w:val="00963165"/>
    <w:rsid w:val="00963E17"/>
    <w:rsid w:val="0096613D"/>
    <w:rsid w:val="00966C3D"/>
    <w:rsid w:val="00966D45"/>
    <w:rsid w:val="0097000A"/>
    <w:rsid w:val="0097049E"/>
    <w:rsid w:val="0097294C"/>
    <w:rsid w:val="00974C59"/>
    <w:rsid w:val="00975F44"/>
    <w:rsid w:val="0097740A"/>
    <w:rsid w:val="00980DB6"/>
    <w:rsid w:val="0098256F"/>
    <w:rsid w:val="00983E86"/>
    <w:rsid w:val="00983F2F"/>
    <w:rsid w:val="009870BB"/>
    <w:rsid w:val="009A401A"/>
    <w:rsid w:val="009A7CA9"/>
    <w:rsid w:val="009B187F"/>
    <w:rsid w:val="009B353B"/>
    <w:rsid w:val="009B7F5C"/>
    <w:rsid w:val="009C1914"/>
    <w:rsid w:val="009C3EBD"/>
    <w:rsid w:val="009C50DC"/>
    <w:rsid w:val="009C5A02"/>
    <w:rsid w:val="009C5CE0"/>
    <w:rsid w:val="009C78EB"/>
    <w:rsid w:val="009D00EA"/>
    <w:rsid w:val="009D034C"/>
    <w:rsid w:val="009D04A7"/>
    <w:rsid w:val="009D160D"/>
    <w:rsid w:val="009D17D7"/>
    <w:rsid w:val="009D4758"/>
    <w:rsid w:val="009D55ED"/>
    <w:rsid w:val="009D7861"/>
    <w:rsid w:val="009E63B9"/>
    <w:rsid w:val="009E7147"/>
    <w:rsid w:val="009F0240"/>
    <w:rsid w:val="009F476F"/>
    <w:rsid w:val="009F68A8"/>
    <w:rsid w:val="00A0167A"/>
    <w:rsid w:val="00A0269A"/>
    <w:rsid w:val="00A02733"/>
    <w:rsid w:val="00A056AF"/>
    <w:rsid w:val="00A13917"/>
    <w:rsid w:val="00A23CD0"/>
    <w:rsid w:val="00A32A88"/>
    <w:rsid w:val="00A357F7"/>
    <w:rsid w:val="00A36100"/>
    <w:rsid w:val="00A366F1"/>
    <w:rsid w:val="00A457B1"/>
    <w:rsid w:val="00A461A6"/>
    <w:rsid w:val="00A46272"/>
    <w:rsid w:val="00A469DF"/>
    <w:rsid w:val="00A47E4B"/>
    <w:rsid w:val="00A50B95"/>
    <w:rsid w:val="00A51299"/>
    <w:rsid w:val="00A54E10"/>
    <w:rsid w:val="00A57334"/>
    <w:rsid w:val="00A61FD8"/>
    <w:rsid w:val="00A6232C"/>
    <w:rsid w:val="00A66921"/>
    <w:rsid w:val="00A72E94"/>
    <w:rsid w:val="00A822C1"/>
    <w:rsid w:val="00A82AD8"/>
    <w:rsid w:val="00A831AB"/>
    <w:rsid w:val="00A84532"/>
    <w:rsid w:val="00A8455E"/>
    <w:rsid w:val="00A84AA6"/>
    <w:rsid w:val="00A90A57"/>
    <w:rsid w:val="00A90DC1"/>
    <w:rsid w:val="00A91F77"/>
    <w:rsid w:val="00A92416"/>
    <w:rsid w:val="00A93E39"/>
    <w:rsid w:val="00A969E6"/>
    <w:rsid w:val="00A9764C"/>
    <w:rsid w:val="00A9796A"/>
    <w:rsid w:val="00AA3B22"/>
    <w:rsid w:val="00AA56FF"/>
    <w:rsid w:val="00AB0D04"/>
    <w:rsid w:val="00AB431F"/>
    <w:rsid w:val="00AB5086"/>
    <w:rsid w:val="00AB75AC"/>
    <w:rsid w:val="00AC0055"/>
    <w:rsid w:val="00AC3715"/>
    <w:rsid w:val="00AC3DF5"/>
    <w:rsid w:val="00AC402B"/>
    <w:rsid w:val="00AC5092"/>
    <w:rsid w:val="00AC5624"/>
    <w:rsid w:val="00AC6736"/>
    <w:rsid w:val="00AD10FD"/>
    <w:rsid w:val="00AD14B6"/>
    <w:rsid w:val="00AD2E2F"/>
    <w:rsid w:val="00AD4250"/>
    <w:rsid w:val="00AD4BD5"/>
    <w:rsid w:val="00AD6A52"/>
    <w:rsid w:val="00AE0A8C"/>
    <w:rsid w:val="00AE2891"/>
    <w:rsid w:val="00AE4BA7"/>
    <w:rsid w:val="00AE6163"/>
    <w:rsid w:val="00AE7B20"/>
    <w:rsid w:val="00AF3273"/>
    <w:rsid w:val="00AF470F"/>
    <w:rsid w:val="00AF69F2"/>
    <w:rsid w:val="00B01259"/>
    <w:rsid w:val="00B060B5"/>
    <w:rsid w:val="00B0649F"/>
    <w:rsid w:val="00B066B4"/>
    <w:rsid w:val="00B11885"/>
    <w:rsid w:val="00B12B79"/>
    <w:rsid w:val="00B15148"/>
    <w:rsid w:val="00B16C2B"/>
    <w:rsid w:val="00B21F2E"/>
    <w:rsid w:val="00B24DA4"/>
    <w:rsid w:val="00B354FE"/>
    <w:rsid w:val="00B41051"/>
    <w:rsid w:val="00B4776E"/>
    <w:rsid w:val="00B502AF"/>
    <w:rsid w:val="00B52E67"/>
    <w:rsid w:val="00B5652F"/>
    <w:rsid w:val="00B57A7B"/>
    <w:rsid w:val="00B60F91"/>
    <w:rsid w:val="00B637CB"/>
    <w:rsid w:val="00B66605"/>
    <w:rsid w:val="00B668A6"/>
    <w:rsid w:val="00B70D3E"/>
    <w:rsid w:val="00B81192"/>
    <w:rsid w:val="00B861C2"/>
    <w:rsid w:val="00B87430"/>
    <w:rsid w:val="00B87577"/>
    <w:rsid w:val="00B90AED"/>
    <w:rsid w:val="00B91CF0"/>
    <w:rsid w:val="00B93F57"/>
    <w:rsid w:val="00B95121"/>
    <w:rsid w:val="00BA129E"/>
    <w:rsid w:val="00BA5979"/>
    <w:rsid w:val="00BA68F6"/>
    <w:rsid w:val="00BA728D"/>
    <w:rsid w:val="00BB09BF"/>
    <w:rsid w:val="00BB27A2"/>
    <w:rsid w:val="00BB2B02"/>
    <w:rsid w:val="00BB2C64"/>
    <w:rsid w:val="00BC254A"/>
    <w:rsid w:val="00BD5AF2"/>
    <w:rsid w:val="00BD5D30"/>
    <w:rsid w:val="00BD63FE"/>
    <w:rsid w:val="00BE0B3D"/>
    <w:rsid w:val="00BE16A2"/>
    <w:rsid w:val="00BE3AC9"/>
    <w:rsid w:val="00BE7F27"/>
    <w:rsid w:val="00BF0E14"/>
    <w:rsid w:val="00BF460F"/>
    <w:rsid w:val="00BF51C7"/>
    <w:rsid w:val="00BF70F9"/>
    <w:rsid w:val="00C02743"/>
    <w:rsid w:val="00C13F3E"/>
    <w:rsid w:val="00C150A1"/>
    <w:rsid w:val="00C15B81"/>
    <w:rsid w:val="00C175D5"/>
    <w:rsid w:val="00C22494"/>
    <w:rsid w:val="00C22C7D"/>
    <w:rsid w:val="00C24DE9"/>
    <w:rsid w:val="00C308F7"/>
    <w:rsid w:val="00C32321"/>
    <w:rsid w:val="00C341F7"/>
    <w:rsid w:val="00C43A9F"/>
    <w:rsid w:val="00C46135"/>
    <w:rsid w:val="00C52197"/>
    <w:rsid w:val="00C52672"/>
    <w:rsid w:val="00C536CF"/>
    <w:rsid w:val="00C62359"/>
    <w:rsid w:val="00C62E4C"/>
    <w:rsid w:val="00C65544"/>
    <w:rsid w:val="00C72F8B"/>
    <w:rsid w:val="00C7300C"/>
    <w:rsid w:val="00C80F2C"/>
    <w:rsid w:val="00C827EB"/>
    <w:rsid w:val="00C869BC"/>
    <w:rsid w:val="00C9302C"/>
    <w:rsid w:val="00C93106"/>
    <w:rsid w:val="00CA1583"/>
    <w:rsid w:val="00CA3D3F"/>
    <w:rsid w:val="00CA61AB"/>
    <w:rsid w:val="00CA6BCC"/>
    <w:rsid w:val="00CB031E"/>
    <w:rsid w:val="00CB0821"/>
    <w:rsid w:val="00CB1A55"/>
    <w:rsid w:val="00CB4B86"/>
    <w:rsid w:val="00CB5B22"/>
    <w:rsid w:val="00CB6357"/>
    <w:rsid w:val="00CC0097"/>
    <w:rsid w:val="00CD0D83"/>
    <w:rsid w:val="00CD1317"/>
    <w:rsid w:val="00CD4720"/>
    <w:rsid w:val="00CD7051"/>
    <w:rsid w:val="00CD7EF1"/>
    <w:rsid w:val="00CE4494"/>
    <w:rsid w:val="00CF1713"/>
    <w:rsid w:val="00CF20A1"/>
    <w:rsid w:val="00CF5CD4"/>
    <w:rsid w:val="00CF5D3D"/>
    <w:rsid w:val="00CF7027"/>
    <w:rsid w:val="00D01807"/>
    <w:rsid w:val="00D04DAE"/>
    <w:rsid w:val="00D100E3"/>
    <w:rsid w:val="00D15D67"/>
    <w:rsid w:val="00D16D30"/>
    <w:rsid w:val="00D24AB9"/>
    <w:rsid w:val="00D24BC8"/>
    <w:rsid w:val="00D250B3"/>
    <w:rsid w:val="00D25434"/>
    <w:rsid w:val="00D315BF"/>
    <w:rsid w:val="00D41125"/>
    <w:rsid w:val="00D422CB"/>
    <w:rsid w:val="00D536AE"/>
    <w:rsid w:val="00D62F48"/>
    <w:rsid w:val="00D632EF"/>
    <w:rsid w:val="00D64B86"/>
    <w:rsid w:val="00D76561"/>
    <w:rsid w:val="00D765AA"/>
    <w:rsid w:val="00D77F71"/>
    <w:rsid w:val="00D81A52"/>
    <w:rsid w:val="00D843C5"/>
    <w:rsid w:val="00D8538B"/>
    <w:rsid w:val="00D856BF"/>
    <w:rsid w:val="00D85811"/>
    <w:rsid w:val="00D85C46"/>
    <w:rsid w:val="00D87ADA"/>
    <w:rsid w:val="00D90BBB"/>
    <w:rsid w:val="00D95069"/>
    <w:rsid w:val="00DA020F"/>
    <w:rsid w:val="00DA4905"/>
    <w:rsid w:val="00DA5E51"/>
    <w:rsid w:val="00DA66F1"/>
    <w:rsid w:val="00DA77C8"/>
    <w:rsid w:val="00DB28F9"/>
    <w:rsid w:val="00DB48F8"/>
    <w:rsid w:val="00DB4F77"/>
    <w:rsid w:val="00DB519B"/>
    <w:rsid w:val="00DB5724"/>
    <w:rsid w:val="00DC797F"/>
    <w:rsid w:val="00DD0D56"/>
    <w:rsid w:val="00DD1759"/>
    <w:rsid w:val="00DD4A96"/>
    <w:rsid w:val="00DD6AC0"/>
    <w:rsid w:val="00DE259E"/>
    <w:rsid w:val="00DE48C4"/>
    <w:rsid w:val="00DE4941"/>
    <w:rsid w:val="00DE4A7C"/>
    <w:rsid w:val="00DF0D4C"/>
    <w:rsid w:val="00DF1439"/>
    <w:rsid w:val="00DF23FF"/>
    <w:rsid w:val="00DF7F79"/>
    <w:rsid w:val="00E0318E"/>
    <w:rsid w:val="00E03589"/>
    <w:rsid w:val="00E063A9"/>
    <w:rsid w:val="00E068A5"/>
    <w:rsid w:val="00E13E44"/>
    <w:rsid w:val="00E15957"/>
    <w:rsid w:val="00E15B2E"/>
    <w:rsid w:val="00E1791F"/>
    <w:rsid w:val="00E248F0"/>
    <w:rsid w:val="00E26465"/>
    <w:rsid w:val="00E26EB2"/>
    <w:rsid w:val="00E279DF"/>
    <w:rsid w:val="00E3363F"/>
    <w:rsid w:val="00E36358"/>
    <w:rsid w:val="00E36D74"/>
    <w:rsid w:val="00E37711"/>
    <w:rsid w:val="00E401B8"/>
    <w:rsid w:val="00E41C8D"/>
    <w:rsid w:val="00E42A2B"/>
    <w:rsid w:val="00E464F6"/>
    <w:rsid w:val="00E50F2B"/>
    <w:rsid w:val="00E51B4C"/>
    <w:rsid w:val="00E52D32"/>
    <w:rsid w:val="00E55D26"/>
    <w:rsid w:val="00E5690A"/>
    <w:rsid w:val="00E605C4"/>
    <w:rsid w:val="00E71794"/>
    <w:rsid w:val="00E72600"/>
    <w:rsid w:val="00E81697"/>
    <w:rsid w:val="00E821AB"/>
    <w:rsid w:val="00E830EB"/>
    <w:rsid w:val="00E84708"/>
    <w:rsid w:val="00E84F06"/>
    <w:rsid w:val="00E86030"/>
    <w:rsid w:val="00E8632D"/>
    <w:rsid w:val="00E87087"/>
    <w:rsid w:val="00E93FF3"/>
    <w:rsid w:val="00E94994"/>
    <w:rsid w:val="00E96588"/>
    <w:rsid w:val="00EA08E3"/>
    <w:rsid w:val="00EA10E6"/>
    <w:rsid w:val="00EA5445"/>
    <w:rsid w:val="00EA6D84"/>
    <w:rsid w:val="00EA7591"/>
    <w:rsid w:val="00EA7D93"/>
    <w:rsid w:val="00EB0145"/>
    <w:rsid w:val="00EB2B0B"/>
    <w:rsid w:val="00EB780D"/>
    <w:rsid w:val="00EC0BF4"/>
    <w:rsid w:val="00EC4594"/>
    <w:rsid w:val="00EC5125"/>
    <w:rsid w:val="00ED4946"/>
    <w:rsid w:val="00ED5082"/>
    <w:rsid w:val="00ED5A82"/>
    <w:rsid w:val="00EE253F"/>
    <w:rsid w:val="00EE2C67"/>
    <w:rsid w:val="00EE4B87"/>
    <w:rsid w:val="00EE672F"/>
    <w:rsid w:val="00EF2712"/>
    <w:rsid w:val="00F007CA"/>
    <w:rsid w:val="00F04B6D"/>
    <w:rsid w:val="00F0605D"/>
    <w:rsid w:val="00F1030C"/>
    <w:rsid w:val="00F11CB6"/>
    <w:rsid w:val="00F206D8"/>
    <w:rsid w:val="00F212AF"/>
    <w:rsid w:val="00F23E4B"/>
    <w:rsid w:val="00F24D2E"/>
    <w:rsid w:val="00F25EA9"/>
    <w:rsid w:val="00F26641"/>
    <w:rsid w:val="00F27BE4"/>
    <w:rsid w:val="00F35948"/>
    <w:rsid w:val="00F40502"/>
    <w:rsid w:val="00F41185"/>
    <w:rsid w:val="00F417B6"/>
    <w:rsid w:val="00F41E26"/>
    <w:rsid w:val="00F41F6C"/>
    <w:rsid w:val="00F421C2"/>
    <w:rsid w:val="00F430E8"/>
    <w:rsid w:val="00F4536D"/>
    <w:rsid w:val="00F45DDB"/>
    <w:rsid w:val="00F51FA6"/>
    <w:rsid w:val="00F521DD"/>
    <w:rsid w:val="00F5244F"/>
    <w:rsid w:val="00F52D08"/>
    <w:rsid w:val="00F53A51"/>
    <w:rsid w:val="00F57D08"/>
    <w:rsid w:val="00F60488"/>
    <w:rsid w:val="00F607B3"/>
    <w:rsid w:val="00F6440C"/>
    <w:rsid w:val="00F64EB5"/>
    <w:rsid w:val="00F654B9"/>
    <w:rsid w:val="00F74484"/>
    <w:rsid w:val="00F74AA1"/>
    <w:rsid w:val="00F7795A"/>
    <w:rsid w:val="00F82237"/>
    <w:rsid w:val="00F874C2"/>
    <w:rsid w:val="00F90AD2"/>
    <w:rsid w:val="00F92537"/>
    <w:rsid w:val="00F92BE1"/>
    <w:rsid w:val="00F93066"/>
    <w:rsid w:val="00FA3862"/>
    <w:rsid w:val="00FA4ABC"/>
    <w:rsid w:val="00FB2773"/>
    <w:rsid w:val="00FC67AB"/>
    <w:rsid w:val="00FC7484"/>
    <w:rsid w:val="00FC7685"/>
    <w:rsid w:val="00FD1250"/>
    <w:rsid w:val="00FD49B7"/>
    <w:rsid w:val="00FD58D3"/>
    <w:rsid w:val="00FD6EE3"/>
    <w:rsid w:val="00FE079E"/>
    <w:rsid w:val="00FE2F67"/>
    <w:rsid w:val="00FE42F5"/>
    <w:rsid w:val="00FE5195"/>
    <w:rsid w:val="00FE7B2D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CF79B0-49CC-4D61-84E2-95AA45AF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19C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C5125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0"/>
    <w:next w:val="a0"/>
    <w:link w:val="20"/>
    <w:qFormat/>
    <w:rsid w:val="00EC5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D6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C5125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EC5125"/>
    <w:pPr>
      <w:keepNext/>
      <w:ind w:firstLine="360"/>
      <w:jc w:val="right"/>
      <w:outlineLvl w:val="4"/>
    </w:pPr>
    <w:rPr>
      <w:rFonts w:ascii="Arial" w:hAnsi="Arial" w:cs="Arial"/>
      <w:sz w:val="28"/>
      <w:szCs w:val="28"/>
    </w:rPr>
  </w:style>
  <w:style w:type="paragraph" w:styleId="6">
    <w:name w:val="heading 6"/>
    <w:basedOn w:val="a0"/>
    <w:next w:val="a0"/>
    <w:link w:val="60"/>
    <w:qFormat/>
    <w:rsid w:val="00EC5125"/>
    <w:pPr>
      <w:keepNext/>
      <w:jc w:val="both"/>
      <w:outlineLvl w:val="5"/>
    </w:pPr>
    <w:rPr>
      <w:rFonts w:ascii="Arial" w:hAnsi="Arial" w:cs="Arial"/>
      <w:bCs/>
      <w:iCs/>
      <w:color w:val="0000FF"/>
      <w:sz w:val="28"/>
      <w:szCs w:val="20"/>
    </w:rPr>
  </w:style>
  <w:style w:type="paragraph" w:styleId="7">
    <w:name w:val="heading 7"/>
    <w:basedOn w:val="a0"/>
    <w:next w:val="a0"/>
    <w:link w:val="70"/>
    <w:unhideWhenUsed/>
    <w:qFormat/>
    <w:rsid w:val="004B6D0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qFormat/>
    <w:rsid w:val="00EC5125"/>
    <w:pPr>
      <w:keepNext/>
      <w:jc w:val="both"/>
      <w:outlineLvl w:val="7"/>
    </w:pPr>
    <w:rPr>
      <w:rFonts w:ascii="Arial" w:hAnsi="Arial" w:cs="Arial"/>
      <w:b/>
      <w:bCs/>
      <w:color w:val="000080"/>
      <w:sz w:val="28"/>
      <w:szCs w:val="28"/>
    </w:rPr>
  </w:style>
  <w:style w:type="paragraph" w:styleId="9">
    <w:name w:val="heading 9"/>
    <w:basedOn w:val="a0"/>
    <w:next w:val="a0"/>
    <w:link w:val="90"/>
    <w:qFormat/>
    <w:rsid w:val="00EC5125"/>
    <w:pPr>
      <w:keepNext/>
      <w:outlineLvl w:val="8"/>
    </w:pPr>
    <w:rPr>
      <w:rFonts w:ascii="Arial" w:hAnsi="Arial" w:cs="Arial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C5125"/>
    <w:rPr>
      <w:b/>
      <w:sz w:val="36"/>
    </w:rPr>
  </w:style>
  <w:style w:type="character" w:customStyle="1" w:styleId="20">
    <w:name w:val="Заголовок 2 Знак"/>
    <w:basedOn w:val="a1"/>
    <w:link w:val="2"/>
    <w:rsid w:val="00EC512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7D671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EC5125"/>
    <w:rPr>
      <w:b/>
      <w:sz w:val="28"/>
    </w:rPr>
  </w:style>
  <w:style w:type="character" w:customStyle="1" w:styleId="50">
    <w:name w:val="Заголовок 5 Знак"/>
    <w:basedOn w:val="a1"/>
    <w:link w:val="5"/>
    <w:rsid w:val="00EC5125"/>
    <w:rPr>
      <w:rFonts w:ascii="Arial" w:hAnsi="Arial" w:cs="Arial"/>
      <w:sz w:val="28"/>
      <w:szCs w:val="28"/>
    </w:rPr>
  </w:style>
  <w:style w:type="character" w:customStyle="1" w:styleId="60">
    <w:name w:val="Заголовок 6 Знак"/>
    <w:basedOn w:val="a1"/>
    <w:link w:val="6"/>
    <w:rsid w:val="00EC5125"/>
    <w:rPr>
      <w:rFonts w:ascii="Arial" w:hAnsi="Arial" w:cs="Arial"/>
      <w:bCs/>
      <w:iCs/>
      <w:color w:val="0000FF"/>
      <w:sz w:val="28"/>
    </w:rPr>
  </w:style>
  <w:style w:type="character" w:customStyle="1" w:styleId="70">
    <w:name w:val="Заголовок 7 Знак"/>
    <w:basedOn w:val="a1"/>
    <w:link w:val="7"/>
    <w:rsid w:val="004B6D0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EC5125"/>
    <w:rPr>
      <w:rFonts w:ascii="Arial" w:hAnsi="Arial" w:cs="Arial"/>
      <w:b/>
      <w:bCs/>
      <w:color w:val="000080"/>
      <w:sz w:val="28"/>
      <w:szCs w:val="28"/>
    </w:rPr>
  </w:style>
  <w:style w:type="character" w:customStyle="1" w:styleId="90">
    <w:name w:val="Заголовок 9 Знак"/>
    <w:basedOn w:val="a1"/>
    <w:link w:val="9"/>
    <w:rsid w:val="00EC5125"/>
    <w:rPr>
      <w:rFonts w:ascii="Arial" w:hAnsi="Arial" w:cs="Arial"/>
      <w:b/>
      <w:sz w:val="28"/>
    </w:rPr>
  </w:style>
  <w:style w:type="paragraph" w:customStyle="1" w:styleId="11">
    <w:name w:val="Обычный1"/>
    <w:rsid w:val="000C60B9"/>
  </w:style>
  <w:style w:type="paragraph" w:customStyle="1" w:styleId="12">
    <w:name w:val="Основной текст1"/>
    <w:basedOn w:val="11"/>
    <w:rsid w:val="000C60B9"/>
    <w:pPr>
      <w:jc w:val="both"/>
    </w:pPr>
    <w:rPr>
      <w:b/>
      <w:sz w:val="28"/>
    </w:rPr>
  </w:style>
  <w:style w:type="table" w:styleId="a4">
    <w:name w:val="Table Grid"/>
    <w:basedOn w:val="a2"/>
    <w:uiPriority w:val="59"/>
    <w:rsid w:val="00AD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425401"/>
    <w:rPr>
      <w:szCs w:val="20"/>
    </w:rPr>
  </w:style>
  <w:style w:type="character" w:customStyle="1" w:styleId="32">
    <w:name w:val="Основной текст 3 Знак"/>
    <w:basedOn w:val="a1"/>
    <w:link w:val="31"/>
    <w:rsid w:val="00AE0A8C"/>
    <w:rPr>
      <w:sz w:val="24"/>
    </w:rPr>
  </w:style>
  <w:style w:type="paragraph" w:styleId="a5">
    <w:name w:val="Body Text"/>
    <w:basedOn w:val="a0"/>
    <w:link w:val="a6"/>
    <w:rsid w:val="002C6E8B"/>
    <w:pPr>
      <w:spacing w:after="120"/>
    </w:pPr>
  </w:style>
  <w:style w:type="character" w:customStyle="1" w:styleId="a6">
    <w:name w:val="Основной текст Знак"/>
    <w:basedOn w:val="a1"/>
    <w:link w:val="a5"/>
    <w:rsid w:val="00E821AB"/>
    <w:rPr>
      <w:sz w:val="24"/>
      <w:szCs w:val="24"/>
    </w:rPr>
  </w:style>
  <w:style w:type="paragraph" w:styleId="21">
    <w:name w:val="Body Text 2"/>
    <w:basedOn w:val="a0"/>
    <w:link w:val="22"/>
    <w:rsid w:val="00F60488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E0A8C"/>
    <w:rPr>
      <w:sz w:val="24"/>
      <w:szCs w:val="24"/>
    </w:rPr>
  </w:style>
  <w:style w:type="paragraph" w:customStyle="1" w:styleId="ConsCell">
    <w:name w:val="ConsCell"/>
    <w:rsid w:val="000127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er"/>
    <w:basedOn w:val="a0"/>
    <w:link w:val="a8"/>
    <w:rsid w:val="00CB08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AD10FD"/>
    <w:rPr>
      <w:sz w:val="24"/>
      <w:szCs w:val="24"/>
    </w:rPr>
  </w:style>
  <w:style w:type="character" w:styleId="a9">
    <w:name w:val="page number"/>
    <w:basedOn w:val="a1"/>
    <w:rsid w:val="00CB0821"/>
  </w:style>
  <w:style w:type="paragraph" w:customStyle="1" w:styleId="Normal1">
    <w:name w:val="Normal1"/>
    <w:rsid w:val="003A25FD"/>
  </w:style>
  <w:style w:type="paragraph" w:customStyle="1" w:styleId="BodyText1">
    <w:name w:val="Body Text1"/>
    <w:basedOn w:val="Normal1"/>
    <w:rsid w:val="003A25FD"/>
    <w:pPr>
      <w:jc w:val="both"/>
    </w:pPr>
    <w:rPr>
      <w:b/>
      <w:sz w:val="28"/>
    </w:rPr>
  </w:style>
  <w:style w:type="paragraph" w:styleId="aa">
    <w:name w:val="Plain Text"/>
    <w:basedOn w:val="a0"/>
    <w:link w:val="ab"/>
    <w:rsid w:val="00D16D30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1"/>
    <w:link w:val="aa"/>
    <w:rsid w:val="00D16D30"/>
    <w:rPr>
      <w:rFonts w:ascii="Courier New" w:hAnsi="Courier New"/>
    </w:rPr>
  </w:style>
  <w:style w:type="paragraph" w:styleId="ac">
    <w:name w:val="List Paragraph"/>
    <w:basedOn w:val="a0"/>
    <w:uiPriority w:val="34"/>
    <w:qFormat/>
    <w:rsid w:val="00D16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caption"/>
    <w:basedOn w:val="a0"/>
    <w:next w:val="a0"/>
    <w:qFormat/>
    <w:rsid w:val="0079645C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310">
    <w:name w:val="Заголовок 31"/>
    <w:rsid w:val="001D71F8"/>
    <w:pPr>
      <w:widowControl w:val="0"/>
    </w:pPr>
    <w:rPr>
      <w:rFonts w:ascii="Arial" w:hAnsi="Arial"/>
      <w:snapToGrid w:val="0"/>
      <w:sz w:val="24"/>
    </w:rPr>
  </w:style>
  <w:style w:type="paragraph" w:styleId="ae">
    <w:name w:val="Body Text Indent"/>
    <w:basedOn w:val="a0"/>
    <w:link w:val="af"/>
    <w:rsid w:val="00EC5125"/>
    <w:pPr>
      <w:widowControl w:val="0"/>
      <w:ind w:right="840" w:firstLine="720"/>
      <w:jc w:val="center"/>
    </w:pPr>
    <w:rPr>
      <w:snapToGrid w:val="0"/>
      <w:sz w:val="28"/>
      <w:szCs w:val="20"/>
    </w:rPr>
  </w:style>
  <w:style w:type="character" w:customStyle="1" w:styleId="af">
    <w:name w:val="Основной текст с отступом Знак"/>
    <w:basedOn w:val="a1"/>
    <w:link w:val="ae"/>
    <w:rsid w:val="00EC5125"/>
    <w:rPr>
      <w:snapToGrid w:val="0"/>
      <w:sz w:val="28"/>
    </w:rPr>
  </w:style>
  <w:style w:type="paragraph" w:styleId="23">
    <w:name w:val="Body Text Indent 2"/>
    <w:basedOn w:val="a0"/>
    <w:link w:val="24"/>
    <w:rsid w:val="00EC5125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EC5125"/>
  </w:style>
  <w:style w:type="paragraph" w:styleId="33">
    <w:name w:val="Body Text Indent 3"/>
    <w:basedOn w:val="a0"/>
    <w:link w:val="34"/>
    <w:rsid w:val="00EC512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EC5125"/>
    <w:rPr>
      <w:sz w:val="16"/>
      <w:szCs w:val="16"/>
    </w:rPr>
  </w:style>
  <w:style w:type="paragraph" w:styleId="af0">
    <w:name w:val="Title"/>
    <w:basedOn w:val="a0"/>
    <w:link w:val="af1"/>
    <w:qFormat/>
    <w:rsid w:val="00EC5125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basedOn w:val="a1"/>
    <w:link w:val="af0"/>
    <w:rsid w:val="00EC5125"/>
    <w:rPr>
      <w:b/>
      <w:sz w:val="28"/>
    </w:rPr>
  </w:style>
  <w:style w:type="paragraph" w:styleId="af2">
    <w:name w:val="header"/>
    <w:basedOn w:val="a0"/>
    <w:link w:val="af3"/>
    <w:rsid w:val="00EC512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1"/>
    <w:link w:val="af2"/>
    <w:rsid w:val="00EC5125"/>
  </w:style>
  <w:style w:type="character" w:customStyle="1" w:styleId="af4">
    <w:name w:val="Текст сноски Знак"/>
    <w:basedOn w:val="a1"/>
    <w:link w:val="af5"/>
    <w:semiHidden/>
    <w:rsid w:val="00EC5125"/>
  </w:style>
  <w:style w:type="paragraph" w:styleId="af5">
    <w:name w:val="footnote text"/>
    <w:basedOn w:val="a0"/>
    <w:link w:val="af4"/>
    <w:semiHidden/>
    <w:rsid w:val="00EC5125"/>
    <w:rPr>
      <w:sz w:val="20"/>
      <w:szCs w:val="20"/>
    </w:rPr>
  </w:style>
  <w:style w:type="character" w:customStyle="1" w:styleId="af6">
    <w:name w:val="Текст примечания Знак"/>
    <w:basedOn w:val="a1"/>
    <w:link w:val="af7"/>
    <w:semiHidden/>
    <w:rsid w:val="00EC5125"/>
  </w:style>
  <w:style w:type="paragraph" w:styleId="af7">
    <w:name w:val="annotation text"/>
    <w:basedOn w:val="a0"/>
    <w:link w:val="af6"/>
    <w:semiHidden/>
    <w:rsid w:val="00EC5125"/>
    <w:rPr>
      <w:sz w:val="20"/>
      <w:szCs w:val="20"/>
    </w:rPr>
  </w:style>
  <w:style w:type="paragraph" w:styleId="af8">
    <w:name w:val="Subtitle"/>
    <w:basedOn w:val="a0"/>
    <w:link w:val="af9"/>
    <w:qFormat/>
    <w:rsid w:val="00EC5125"/>
    <w:pPr>
      <w:jc w:val="center"/>
    </w:pPr>
    <w:rPr>
      <w:i/>
      <w:sz w:val="28"/>
      <w:szCs w:val="20"/>
    </w:rPr>
  </w:style>
  <w:style w:type="character" w:customStyle="1" w:styleId="af9">
    <w:name w:val="Подзаголовок Знак"/>
    <w:basedOn w:val="a1"/>
    <w:link w:val="af8"/>
    <w:rsid w:val="00EC5125"/>
    <w:rPr>
      <w:i/>
      <w:sz w:val="28"/>
    </w:rPr>
  </w:style>
  <w:style w:type="character" w:styleId="afa">
    <w:name w:val="Hyperlink"/>
    <w:basedOn w:val="a1"/>
    <w:rsid w:val="00EC5125"/>
    <w:rPr>
      <w:color w:val="0000FF"/>
      <w:u w:val="single"/>
    </w:rPr>
  </w:style>
  <w:style w:type="character" w:styleId="afb">
    <w:name w:val="Strong"/>
    <w:basedOn w:val="a1"/>
    <w:qFormat/>
    <w:rsid w:val="00EC5125"/>
    <w:rPr>
      <w:b/>
      <w:bCs/>
    </w:rPr>
  </w:style>
  <w:style w:type="paragraph" w:customStyle="1" w:styleId="ConsPlusNonformat">
    <w:name w:val="ConsPlusNonformat"/>
    <w:rsid w:val="00E821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Normal (Web)"/>
    <w:basedOn w:val="a0"/>
    <w:uiPriority w:val="99"/>
    <w:unhideWhenUsed/>
    <w:rsid w:val="00F92BE1"/>
    <w:pPr>
      <w:spacing w:before="100" w:beforeAutospacing="1" w:after="100" w:afterAutospacing="1"/>
    </w:pPr>
  </w:style>
  <w:style w:type="paragraph" w:customStyle="1" w:styleId="Default">
    <w:name w:val="Default"/>
    <w:rsid w:val="00F92B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Пункт"/>
    <w:basedOn w:val="a0"/>
    <w:rsid w:val="004848C4"/>
    <w:pPr>
      <w:numPr>
        <w:numId w:val="5"/>
      </w:numPr>
      <w:spacing w:before="120"/>
      <w:jc w:val="both"/>
    </w:pPr>
  </w:style>
  <w:style w:type="paragraph" w:styleId="afd">
    <w:name w:val="Balloon Text"/>
    <w:basedOn w:val="a0"/>
    <w:link w:val="afe"/>
    <w:semiHidden/>
    <w:unhideWhenUsed/>
    <w:rsid w:val="00AD10FD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sid w:val="00AD10FD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1"/>
    <w:rsid w:val="007D602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7D6022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13">
    <w:name w:val="Абзац списка1"/>
    <w:basedOn w:val="a0"/>
    <w:rsid w:val="00AE0A8C"/>
    <w:pPr>
      <w:ind w:left="720"/>
    </w:pPr>
    <w:rPr>
      <w:rFonts w:eastAsia="Calibri"/>
    </w:rPr>
  </w:style>
  <w:style w:type="character" w:customStyle="1" w:styleId="14">
    <w:name w:val="Заголовок №1_"/>
    <w:link w:val="15"/>
    <w:rsid w:val="00AE0A8C"/>
    <w:rPr>
      <w:b/>
      <w:bCs/>
      <w:i/>
      <w:i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rsid w:val="00AE0A8C"/>
    <w:pPr>
      <w:shd w:val="clear" w:color="auto" w:fill="FFFFFF"/>
      <w:spacing w:line="470" w:lineRule="exact"/>
      <w:jc w:val="center"/>
      <w:outlineLvl w:val="0"/>
    </w:pPr>
    <w:rPr>
      <w:b/>
      <w:bCs/>
      <w:i/>
      <w:iCs/>
      <w:sz w:val="27"/>
      <w:szCs w:val="27"/>
    </w:rPr>
  </w:style>
  <w:style w:type="character" w:customStyle="1" w:styleId="25">
    <w:name w:val="Основной текст (2)_"/>
    <w:link w:val="210"/>
    <w:rsid w:val="00AE0A8C"/>
    <w:rPr>
      <w:b/>
      <w:bCs/>
      <w:i/>
      <w:i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0"/>
    <w:link w:val="25"/>
    <w:rsid w:val="00AE0A8C"/>
    <w:pPr>
      <w:shd w:val="clear" w:color="auto" w:fill="FFFFFF"/>
      <w:spacing w:after="420" w:line="470" w:lineRule="exact"/>
      <w:jc w:val="center"/>
    </w:pPr>
    <w:rPr>
      <w:b/>
      <w:bCs/>
      <w:i/>
      <w:iCs/>
      <w:sz w:val="27"/>
      <w:szCs w:val="27"/>
    </w:rPr>
  </w:style>
  <w:style w:type="paragraph" w:customStyle="1" w:styleId="aff">
    <w:name w:val="Знак"/>
    <w:basedOn w:val="a0"/>
    <w:rsid w:val="00AE0A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listparagraph0">
    <w:name w:val="msolistparagraph"/>
    <w:basedOn w:val="a0"/>
    <w:rsid w:val="00AE0A8C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styleId="aff0">
    <w:name w:val="No Spacing"/>
    <w:link w:val="aff1"/>
    <w:uiPriority w:val="1"/>
    <w:qFormat/>
    <w:rsid w:val="00AE0A8C"/>
    <w:rPr>
      <w:rFonts w:ascii="Calibri" w:hAnsi="Calibri"/>
      <w:sz w:val="22"/>
      <w:szCs w:val="22"/>
    </w:rPr>
  </w:style>
  <w:style w:type="character" w:customStyle="1" w:styleId="aff1">
    <w:name w:val="Без интервала Знак"/>
    <w:basedOn w:val="a1"/>
    <w:link w:val="aff0"/>
    <w:uiPriority w:val="1"/>
    <w:locked/>
    <w:rsid w:val="00AE0A8C"/>
    <w:rPr>
      <w:rFonts w:ascii="Calibri" w:hAnsi="Calibri"/>
      <w:sz w:val="22"/>
      <w:szCs w:val="22"/>
    </w:rPr>
  </w:style>
  <w:style w:type="paragraph" w:customStyle="1" w:styleId="aff2">
    <w:name w:val="Краткий обратный адрес"/>
    <w:basedOn w:val="a0"/>
    <w:rsid w:val="00AE0A8C"/>
    <w:rPr>
      <w:szCs w:val="20"/>
    </w:rPr>
  </w:style>
  <w:style w:type="paragraph" w:customStyle="1" w:styleId="211">
    <w:name w:val="Основной текст 21"/>
    <w:basedOn w:val="a0"/>
    <w:rsid w:val="00AE0A8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26">
    <w:name w:val="Body Text First Indent 2"/>
    <w:basedOn w:val="ae"/>
    <w:link w:val="27"/>
    <w:rsid w:val="00AE0A8C"/>
    <w:pPr>
      <w:widowControl/>
      <w:spacing w:after="120"/>
      <w:ind w:left="283" w:right="0" w:firstLine="210"/>
      <w:jc w:val="left"/>
    </w:pPr>
    <w:rPr>
      <w:snapToGrid/>
      <w:sz w:val="24"/>
      <w:szCs w:val="24"/>
    </w:rPr>
  </w:style>
  <w:style w:type="character" w:customStyle="1" w:styleId="27">
    <w:name w:val="Красная строка 2 Знак"/>
    <w:basedOn w:val="af"/>
    <w:link w:val="26"/>
    <w:rsid w:val="00AE0A8C"/>
    <w:rPr>
      <w:snapToGrid w:val="0"/>
      <w:sz w:val="24"/>
      <w:szCs w:val="24"/>
    </w:rPr>
  </w:style>
  <w:style w:type="paragraph" w:customStyle="1" w:styleId="16">
    <w:name w:val="Без интервала1"/>
    <w:link w:val="NoSpacingChar"/>
    <w:rsid w:val="00AE0A8C"/>
    <w:rPr>
      <w:rFonts w:eastAsia="Calibri"/>
      <w:sz w:val="24"/>
      <w:szCs w:val="24"/>
    </w:rPr>
  </w:style>
  <w:style w:type="character" w:customStyle="1" w:styleId="NoSpacingChar">
    <w:name w:val="No Spacing Char"/>
    <w:link w:val="16"/>
    <w:locked/>
    <w:rsid w:val="00AE0A8C"/>
    <w:rPr>
      <w:rFonts w:eastAsia="Calibri"/>
      <w:sz w:val="24"/>
      <w:szCs w:val="24"/>
    </w:rPr>
  </w:style>
  <w:style w:type="paragraph" w:styleId="28">
    <w:name w:val="List 2"/>
    <w:basedOn w:val="a0"/>
    <w:rsid w:val="00AE0A8C"/>
    <w:pPr>
      <w:ind w:left="566" w:hanging="283"/>
    </w:pPr>
    <w:rPr>
      <w:rFonts w:eastAsia="Calibri"/>
    </w:rPr>
  </w:style>
  <w:style w:type="character" w:customStyle="1" w:styleId="FontStyle12">
    <w:name w:val="Font Style12"/>
    <w:rsid w:val="00AE0A8C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0"/>
    <w:rsid w:val="00AE0A8C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ff3">
    <w:name w:val="Body Text First Indent"/>
    <w:basedOn w:val="a5"/>
    <w:link w:val="aff4"/>
    <w:rsid w:val="00AE0A8C"/>
    <w:pPr>
      <w:ind w:firstLine="210"/>
    </w:pPr>
    <w:rPr>
      <w:rFonts w:asciiTheme="minorHAnsi" w:eastAsiaTheme="minorHAnsi" w:hAnsiTheme="minorHAnsi" w:cstheme="minorBidi"/>
      <w:lang w:eastAsia="en-US"/>
    </w:rPr>
  </w:style>
  <w:style w:type="character" w:customStyle="1" w:styleId="aff4">
    <w:name w:val="Красная строка Знак"/>
    <w:basedOn w:val="a6"/>
    <w:link w:val="aff3"/>
    <w:rsid w:val="00AE0A8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1">
    <w:name w:val="Знак Знак4"/>
    <w:rsid w:val="00AE0A8C"/>
    <w:rPr>
      <w:sz w:val="24"/>
      <w:szCs w:val="24"/>
      <w:lang w:val="ru-RU" w:eastAsia="ru-RU" w:bidi="ar-SA"/>
    </w:rPr>
  </w:style>
  <w:style w:type="character" w:customStyle="1" w:styleId="71">
    <w:name w:val="Знак Знак7"/>
    <w:rsid w:val="00AE0A8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AE0A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-">
    <w:name w:val="Заголовок 2 - стандартный"/>
    <w:basedOn w:val="a0"/>
    <w:autoRedefine/>
    <w:rsid w:val="00AE0A8C"/>
    <w:pPr>
      <w:numPr>
        <w:ilvl w:val="12"/>
      </w:numPr>
      <w:autoSpaceDE w:val="0"/>
      <w:autoSpaceDN w:val="0"/>
      <w:ind w:right="-108"/>
      <w:jc w:val="center"/>
    </w:pPr>
  </w:style>
  <w:style w:type="paragraph" w:customStyle="1" w:styleId="17">
    <w:name w:val="Знак1"/>
    <w:basedOn w:val="a0"/>
    <w:rsid w:val="00AE0A8C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locked/>
    <w:rsid w:val="00AE0A8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locked/>
    <w:rsid w:val="00AE0A8C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locked/>
    <w:rsid w:val="00AE0A8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locked/>
    <w:rsid w:val="00AE0A8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locked/>
    <w:rsid w:val="00AE0A8C"/>
    <w:rPr>
      <w:rFonts w:ascii="Times New Roman" w:hAnsi="Times New Roman" w:cs="Times New Roman"/>
      <w:b/>
      <w:bCs/>
      <w:lang w:eastAsia="ru-RU"/>
    </w:rPr>
  </w:style>
  <w:style w:type="character" w:customStyle="1" w:styleId="Heading7Char">
    <w:name w:val="Heading 7 Char"/>
    <w:locked/>
    <w:rsid w:val="00AE0A8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locked/>
    <w:rsid w:val="00AE0A8C"/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locked/>
    <w:rsid w:val="00AE0A8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AE0A8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BodyTextChar"/>
    <w:locked/>
    <w:rsid w:val="00AE0A8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AE0A8C"/>
  </w:style>
  <w:style w:type="character" w:customStyle="1" w:styleId="submenu-table">
    <w:name w:val="submenu-table"/>
    <w:basedOn w:val="a1"/>
    <w:rsid w:val="00AE0A8C"/>
  </w:style>
  <w:style w:type="character" w:customStyle="1" w:styleId="aff5">
    <w:name w:val="Основной текст_"/>
    <w:basedOn w:val="a1"/>
    <w:link w:val="29"/>
    <w:rsid w:val="00AE0A8C"/>
    <w:rPr>
      <w:rFonts w:ascii="Calibri" w:eastAsia="Calibri" w:hAnsi="Calibri" w:cs="Calibri"/>
      <w:sz w:val="31"/>
      <w:szCs w:val="31"/>
      <w:shd w:val="clear" w:color="auto" w:fill="FFFFFF"/>
    </w:rPr>
  </w:style>
  <w:style w:type="paragraph" w:customStyle="1" w:styleId="29">
    <w:name w:val="Основной текст2"/>
    <w:basedOn w:val="a0"/>
    <w:link w:val="aff5"/>
    <w:rsid w:val="00AE0A8C"/>
    <w:pPr>
      <w:widowControl w:val="0"/>
      <w:shd w:val="clear" w:color="auto" w:fill="FFFFFF"/>
      <w:spacing w:before="600" w:after="180" w:line="389" w:lineRule="exact"/>
      <w:jc w:val="both"/>
    </w:pPr>
    <w:rPr>
      <w:rFonts w:ascii="Calibri" w:eastAsia="Calibri" w:hAnsi="Calibri" w:cs="Calibri"/>
      <w:sz w:val="31"/>
      <w:szCs w:val="31"/>
    </w:rPr>
  </w:style>
  <w:style w:type="character" w:customStyle="1" w:styleId="aff6">
    <w:name w:val="Основной текст + Полужирный;Курсив"/>
    <w:basedOn w:val="aff5"/>
    <w:rsid w:val="00AE0A8C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styleId="aff7">
    <w:name w:val="Emphasis"/>
    <w:basedOn w:val="a1"/>
    <w:uiPriority w:val="20"/>
    <w:qFormat/>
    <w:rsid w:val="00AE0A8C"/>
    <w:rPr>
      <w:i/>
      <w:iCs/>
    </w:rPr>
  </w:style>
  <w:style w:type="paragraph" w:customStyle="1" w:styleId="hp">
    <w:name w:val="hp"/>
    <w:basedOn w:val="a0"/>
    <w:uiPriority w:val="99"/>
    <w:rsid w:val="00122688"/>
    <w:pPr>
      <w:spacing w:before="100" w:beforeAutospacing="1" w:after="100" w:afterAutospacing="1"/>
    </w:pPr>
  </w:style>
  <w:style w:type="paragraph" w:customStyle="1" w:styleId="ParagraphStyle">
    <w:name w:val="Paragraph Style"/>
    <w:uiPriority w:val="99"/>
    <w:rsid w:val="001226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0"/>
    <w:next w:val="a0"/>
    <w:uiPriority w:val="99"/>
    <w:rsid w:val="00EE2C67"/>
    <w:pPr>
      <w:widowControl w:val="0"/>
      <w:autoSpaceDE w:val="0"/>
      <w:autoSpaceDN w:val="0"/>
      <w:adjustRightInd w:val="0"/>
    </w:pPr>
  </w:style>
  <w:style w:type="table" w:customStyle="1" w:styleId="18">
    <w:name w:val="Сетка таблицы1"/>
    <w:basedOn w:val="a2"/>
    <w:next w:val="a4"/>
    <w:uiPriority w:val="59"/>
    <w:rsid w:val="002825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Моложе 30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Возраст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AD-47A3-98F3-0BD695491B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Старше 50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Возраст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AD-47A3-98F3-0BD695491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389376"/>
        <c:axId val="140688704"/>
      </c:barChart>
      <c:catAx>
        <c:axId val="14838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0688704"/>
        <c:crosses val="autoZero"/>
        <c:auto val="1"/>
        <c:lblAlgn val="ctr"/>
        <c:lblOffset val="100"/>
        <c:noMultiLvlLbl val="0"/>
      </c:catAx>
      <c:valAx>
        <c:axId val="140688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389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Стаж работы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До 5 лет</c:v>
                </c:pt>
                <c:pt idx="1">
                  <c:v>Свыше 30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A8-4A3C-8E65-B5C9277B7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педагогических работников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высшее </c:v>
                </c:pt>
                <c:pt idx="1">
                  <c:v>среднее-специальное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DA-4B2C-93A3-D6145380161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AF4F-76B7-4133-8E46-1691D451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3777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 школы № 1301</vt:lpstr>
    </vt:vector>
  </TitlesOfParts>
  <Company>Home</Company>
  <LinksUpToDate>false</LinksUpToDate>
  <CharactersWithSpaces>25256</CharactersWithSpaces>
  <SharedDoc>false</SharedDoc>
  <HLinks>
    <vt:vector size="42" baseType="variant">
      <vt:variant>
        <vt:i4>5963859</vt:i4>
      </vt:variant>
      <vt:variant>
        <vt:i4>18</vt:i4>
      </vt:variant>
      <vt:variant>
        <vt:i4>0</vt:i4>
      </vt:variant>
      <vt:variant>
        <vt:i4>5</vt:i4>
      </vt:variant>
      <vt:variant>
        <vt:lpwstr>http://school42.irkutsk.ru/index/biblioteka/0-20</vt:lpwstr>
      </vt:variant>
      <vt:variant>
        <vt:lpwstr/>
      </vt:variant>
      <vt:variant>
        <vt:i4>2424934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consultantplus://offline/ref=961D6AFB518DF161BCAC7B5CE4C3C104DEF936FCBDD80A22C417E109C3C4A18A08FB98832D23F9605Fi3F</vt:lpwstr>
      </vt:variant>
      <vt:variant>
        <vt:lpwstr/>
      </vt:variant>
      <vt:variant>
        <vt:i4>2424930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consultantplus://offline/ref=961D6AFB518DF161BCAC7B5CE4C3C104DEF930FBB9DF0A22C417E109C3C4A18A08FB98832D23F9605Fi3F</vt:lpwstr>
      </vt:variant>
      <vt:variant>
        <vt:lpwstr/>
      </vt:variant>
      <vt:variant>
        <vt:i4>2424942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consultantplus://offline/ref=961D6AFB518DF161BCAC7B5CE4C3C104DEF83BFABADB0A22C417E109C3C4A18A08FB98832D23F9605Fi3F</vt:lpwstr>
      </vt:variant>
      <vt:variant>
        <vt:lpwstr/>
      </vt:variant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consultantplus://offline/ref=961D6AFB518DF161BCAC7B5CE4C3C104DFFD36FDBED40A22C417E109C3C4A18A08FB98832D23F9605Fi3F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consultantplus://offline/ref=961D6AFB518DF161BCAC7B5CE4C3C104DFFD33FFBDDC0A22C417E109C3C4A18A08FB98832D23F9605Fi3F</vt:lpwstr>
      </vt:variant>
      <vt:variant>
        <vt:lpwstr/>
      </vt:variant>
      <vt:variant>
        <vt:i4>2424940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consultantplus://offline/ref=961D6AFB518DF161BCAC7B5CE4C3C104DFF931F0B5D40A22C417E109C3C4A18A08FB98832D23F9605Fi3F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 школы № 1301</dc:title>
  <dc:creator>1111</dc:creator>
  <cp:lastModifiedBy>said</cp:lastModifiedBy>
  <cp:revision>3</cp:revision>
  <cp:lastPrinted>2016-02-08T15:22:00Z</cp:lastPrinted>
  <dcterms:created xsi:type="dcterms:W3CDTF">2017-08-31T09:54:00Z</dcterms:created>
  <dcterms:modified xsi:type="dcterms:W3CDTF">2017-08-31T09:54:00Z</dcterms:modified>
</cp:coreProperties>
</file>